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A726F" w:rsidRDefault="009A5AFA">
      <w:pPr>
        <w:jc w:val="center"/>
      </w:pPr>
      <w:r>
        <w:rPr>
          <w:b/>
        </w:rPr>
        <w:t>Содержание</w:t>
      </w:r>
    </w:p>
    <w:p w:rsidR="00EA726F" w:rsidRDefault="00EA726F">
      <w:pPr>
        <w:jc w:val="center"/>
      </w:pPr>
    </w:p>
    <w:p w:rsidR="00EA726F" w:rsidRDefault="00B77E4E">
      <w:pPr>
        <w:ind w:left="360"/>
      </w:pPr>
      <w:hyperlink w:anchor="h.gsb6wxgo4v0c">
        <w:r w:rsidR="009A5AFA">
          <w:rPr>
            <w:color w:val="1155CC"/>
            <w:u w:val="single"/>
          </w:rPr>
          <w:t>Товарищи</w:t>
        </w:r>
      </w:hyperlink>
    </w:p>
    <w:p w:rsidR="00EA726F" w:rsidRDefault="00B77E4E">
      <w:pPr>
        <w:ind w:left="360"/>
      </w:pPr>
      <w:hyperlink w:anchor="h.grot2364hjha">
        <w:r w:rsidR="009A5AFA">
          <w:rPr>
            <w:color w:val="1155CC"/>
            <w:u w:val="single"/>
          </w:rPr>
          <w:t>Общие вопросы компьютерной графики</w:t>
        </w:r>
      </w:hyperlink>
    </w:p>
    <w:p w:rsidR="00EA726F" w:rsidRDefault="00B77E4E">
      <w:pPr>
        <w:ind w:left="720"/>
      </w:pPr>
      <w:hyperlink w:anchor="h.dmfdv3kke0sg">
        <w:r w:rsidR="009A5AFA">
          <w:rPr>
            <w:color w:val="1155CC"/>
            <w:u w:val="single"/>
          </w:rPr>
          <w:t>1. Понятие компьютерной графики. Связь с другими науками</w:t>
        </w:r>
      </w:hyperlink>
    </w:p>
    <w:p w:rsidR="00EA726F" w:rsidRDefault="00B77E4E">
      <w:pPr>
        <w:ind w:left="720"/>
      </w:pPr>
      <w:hyperlink w:anchor="h.xmn32u5olhdg">
        <w:r w:rsidR="009A5AFA">
          <w:rPr>
            <w:color w:val="1155CC"/>
            <w:u w:val="single"/>
          </w:rPr>
          <w:t>2. Физические аспекты восприятия</w:t>
        </w:r>
      </w:hyperlink>
    </w:p>
    <w:p w:rsidR="00EA726F" w:rsidRDefault="00B77E4E">
      <w:pPr>
        <w:ind w:left="720"/>
      </w:pPr>
      <w:hyperlink w:anchor="h.18aftgczotyy">
        <w:r w:rsidR="009A5AFA">
          <w:rPr>
            <w:color w:val="1155CC"/>
            <w:u w:val="single"/>
          </w:rPr>
          <w:t>3. Основные цветовые модели</w:t>
        </w:r>
      </w:hyperlink>
    </w:p>
    <w:p w:rsidR="00EA726F" w:rsidRDefault="00B77E4E">
      <w:pPr>
        <w:ind w:left="720"/>
      </w:pPr>
      <w:hyperlink w:anchor="h.b9lk5q85o7f3">
        <w:r w:rsidR="009A5AFA">
          <w:rPr>
            <w:color w:val="1155CC"/>
            <w:u w:val="single"/>
          </w:rPr>
          <w:t>4. Векторная графика</w:t>
        </w:r>
      </w:hyperlink>
    </w:p>
    <w:p w:rsidR="00EA726F" w:rsidRDefault="00B77E4E">
      <w:pPr>
        <w:ind w:left="360"/>
      </w:pPr>
      <w:hyperlink w:anchor="h.wifw8gcy8v">
        <w:r w:rsidR="009A5AFA">
          <w:rPr>
            <w:color w:val="1155CC"/>
            <w:u w:val="single"/>
          </w:rPr>
          <w:t>Хранение и обработка растровых изображений</w:t>
        </w:r>
      </w:hyperlink>
    </w:p>
    <w:p w:rsidR="00EA726F" w:rsidRDefault="00B77E4E">
      <w:pPr>
        <w:ind w:left="720"/>
      </w:pPr>
      <w:hyperlink w:anchor="h.8n2o4qmofz7y">
        <w:r w:rsidR="009A5AFA">
          <w:rPr>
            <w:color w:val="1155CC"/>
            <w:u w:val="single"/>
          </w:rPr>
          <w:t>5. Растровые изображения и их характеристики</w:t>
        </w:r>
      </w:hyperlink>
    </w:p>
    <w:p w:rsidR="00EA726F" w:rsidRDefault="00B77E4E">
      <w:pPr>
        <w:ind w:left="720"/>
      </w:pPr>
      <w:hyperlink w:anchor="h.w9k96grq323">
        <w:r w:rsidR="009A5AFA">
          <w:rPr>
            <w:color w:val="1155CC"/>
            <w:u w:val="single"/>
          </w:rPr>
          <w:t>6. Основные подходы к кодированию цвета и хранению растровых изображений</w:t>
        </w:r>
      </w:hyperlink>
    </w:p>
    <w:p w:rsidR="00EA726F" w:rsidRDefault="00B77E4E">
      <w:pPr>
        <w:ind w:left="720"/>
      </w:pPr>
      <w:hyperlink w:anchor="h.jfak2aw4aadg">
        <w:r w:rsidR="009A5AFA">
          <w:rPr>
            <w:color w:val="1155CC"/>
            <w:u w:val="single"/>
          </w:rPr>
          <w:t>7. Сжатие изображений на основе ДКП (алгоритм JPEG)</w:t>
        </w:r>
      </w:hyperlink>
    </w:p>
    <w:p w:rsidR="00EA726F" w:rsidRDefault="00B77E4E">
      <w:pPr>
        <w:ind w:left="720"/>
      </w:pPr>
      <w:hyperlink w:anchor="h.dz8u3877va0q">
        <w:r w:rsidR="009A5AFA">
          <w:rPr>
            <w:color w:val="1155CC"/>
            <w:u w:val="single"/>
          </w:rPr>
          <w:t xml:space="preserve">8. Фрактальное сжатие изображений. Алгоритм </w:t>
        </w:r>
        <w:proofErr w:type="spellStart"/>
        <w:r w:rsidR="009A5AFA">
          <w:rPr>
            <w:color w:val="1155CC"/>
            <w:u w:val="single"/>
          </w:rPr>
          <w:t>Малла</w:t>
        </w:r>
        <w:proofErr w:type="spellEnd"/>
      </w:hyperlink>
    </w:p>
    <w:p w:rsidR="00EA726F" w:rsidRDefault="00B77E4E">
      <w:pPr>
        <w:ind w:left="720"/>
      </w:pPr>
      <w:hyperlink w:anchor="h.eiezsthu6072">
        <w:r w:rsidR="009A5AFA">
          <w:rPr>
            <w:color w:val="1155CC"/>
            <w:u w:val="single"/>
          </w:rPr>
          <w:t>9. Сжатие изображений без потерь (алгоритм JPEG-LS)</w:t>
        </w:r>
      </w:hyperlink>
    </w:p>
    <w:p w:rsidR="00EA726F" w:rsidRDefault="00B77E4E">
      <w:pPr>
        <w:ind w:left="720"/>
      </w:pPr>
      <w:hyperlink w:anchor="h.1fzyykaomd4g">
        <w:r w:rsidR="009A5AFA">
          <w:rPr>
            <w:color w:val="1155CC"/>
            <w:u w:val="single"/>
          </w:rPr>
          <w:t>10. Формат цифровой фотографии (RAW)</w:t>
        </w:r>
      </w:hyperlink>
    </w:p>
    <w:p w:rsidR="00EA726F" w:rsidRDefault="00B77E4E">
      <w:pPr>
        <w:ind w:left="720"/>
      </w:pPr>
      <w:hyperlink w:anchor="h.l764d1othp4k">
        <w:r w:rsidR="009A5AFA">
          <w:rPr>
            <w:color w:val="1155CC"/>
            <w:u w:val="single"/>
          </w:rPr>
          <w:t>11. Подавление шумов изображений</w:t>
        </w:r>
      </w:hyperlink>
    </w:p>
    <w:p w:rsidR="00EA726F" w:rsidRDefault="00B77E4E">
      <w:pPr>
        <w:ind w:left="720"/>
      </w:pPr>
      <w:hyperlink w:anchor="h.bd5fsx6kzoyl">
        <w:r w:rsidR="009A5AFA">
          <w:rPr>
            <w:color w:val="1155CC"/>
            <w:u w:val="single"/>
          </w:rPr>
          <w:t>12. Интерполяция растровых изображений (масштабирование, поворот, изгиб)</w:t>
        </w:r>
      </w:hyperlink>
    </w:p>
    <w:p w:rsidR="00EA726F" w:rsidRDefault="00B77E4E">
      <w:pPr>
        <w:ind w:left="720"/>
      </w:pPr>
      <w:hyperlink w:anchor="h.vf78x97pz53z">
        <w:r w:rsidR="009A5AFA">
          <w:rPr>
            <w:color w:val="1155CC"/>
            <w:u w:val="single"/>
          </w:rPr>
          <w:t xml:space="preserve">13. Бинаризация изображений. Метод </w:t>
        </w:r>
        <w:proofErr w:type="spellStart"/>
        <w:r w:rsidR="009A5AFA">
          <w:rPr>
            <w:color w:val="1155CC"/>
            <w:u w:val="single"/>
          </w:rPr>
          <w:t>Оцу</w:t>
        </w:r>
        <w:proofErr w:type="spellEnd"/>
      </w:hyperlink>
    </w:p>
    <w:p w:rsidR="00EA726F" w:rsidRDefault="00B77E4E">
      <w:pPr>
        <w:ind w:left="720"/>
      </w:pPr>
      <w:hyperlink w:anchor="h.yw7hybgqu9ig">
        <w:r w:rsidR="009A5AFA">
          <w:rPr>
            <w:color w:val="1155CC"/>
            <w:u w:val="single"/>
          </w:rPr>
          <w:t xml:space="preserve">14. Алгоритм </w:t>
        </w:r>
        <w:proofErr w:type="spellStart"/>
        <w:r w:rsidR="009A5AFA">
          <w:rPr>
            <w:color w:val="1155CC"/>
            <w:u w:val="single"/>
          </w:rPr>
          <w:t>Флойда-Стейнберга</w:t>
        </w:r>
        <w:proofErr w:type="spellEnd"/>
      </w:hyperlink>
    </w:p>
    <w:p w:rsidR="00EA726F" w:rsidRDefault="00B77E4E">
      <w:pPr>
        <w:ind w:left="720"/>
      </w:pPr>
      <w:hyperlink w:anchor="h.lvg3k01s7vjj">
        <w:r w:rsidR="009A5AFA">
          <w:rPr>
            <w:color w:val="1155CC"/>
            <w:u w:val="single"/>
          </w:rPr>
          <w:t>15. Метод упорядоченных возбуждений</w:t>
        </w:r>
      </w:hyperlink>
    </w:p>
    <w:p w:rsidR="00EA726F" w:rsidRDefault="00B77E4E">
      <w:pPr>
        <w:ind w:left="720"/>
      </w:pPr>
      <w:hyperlink w:anchor="h.7ofbnya2ofvg">
        <w:r w:rsidR="009A5AFA">
          <w:rPr>
            <w:color w:val="1155CC"/>
            <w:u w:val="single"/>
          </w:rPr>
          <w:t>16. Имитация цветов за счёт увеличения разрешения растра (маскирование)</w:t>
        </w:r>
      </w:hyperlink>
    </w:p>
    <w:p w:rsidR="00EA726F" w:rsidRDefault="00B77E4E">
      <w:pPr>
        <w:ind w:left="720"/>
      </w:pPr>
      <w:hyperlink w:anchor="h.c9wl48gcwsej">
        <w:r w:rsidR="009A5AFA">
          <w:rPr>
            <w:color w:val="1155CC"/>
            <w:u w:val="single"/>
          </w:rPr>
          <w:t>17. Равномерное выравнивание гистограммы</w:t>
        </w:r>
      </w:hyperlink>
    </w:p>
    <w:p w:rsidR="00EA726F" w:rsidRDefault="00B77E4E">
      <w:pPr>
        <w:ind w:left="720"/>
      </w:pPr>
      <w:hyperlink w:anchor="h.fvc87orvwar8">
        <w:r w:rsidR="009A5AFA">
          <w:rPr>
            <w:color w:val="1155CC"/>
            <w:u w:val="single"/>
          </w:rPr>
          <w:t>18. Неравномерное выравнивание гистограммы. Тональная и цветовая коррекция. Работа со светами и тенями</w:t>
        </w:r>
      </w:hyperlink>
    </w:p>
    <w:p w:rsidR="00EA726F" w:rsidRDefault="00B77E4E">
      <w:pPr>
        <w:ind w:left="720"/>
      </w:pPr>
      <w:hyperlink w:anchor="h.a0ww6qulbyr0">
        <w:r w:rsidR="009A5AFA">
          <w:rPr>
            <w:color w:val="1155CC"/>
            <w:u w:val="single"/>
          </w:rPr>
          <w:t>19. Работа с резкостью изображений. Метод нерезкой маски</w:t>
        </w:r>
      </w:hyperlink>
    </w:p>
    <w:p w:rsidR="00EA726F" w:rsidRDefault="00B77E4E">
      <w:pPr>
        <w:ind w:left="720"/>
      </w:pPr>
      <w:hyperlink w:anchor="h.jdsik6iwexcj">
        <w:r w:rsidR="009A5AFA">
          <w:rPr>
            <w:color w:val="1155CC"/>
            <w:u w:val="single"/>
          </w:rPr>
          <w:t>20. Выделение границ на основе дифференциальных масок</w:t>
        </w:r>
      </w:hyperlink>
    </w:p>
    <w:p w:rsidR="00EA726F" w:rsidRDefault="00B77E4E">
      <w:pPr>
        <w:ind w:left="720"/>
      </w:pPr>
      <w:hyperlink w:anchor="h.i1h3tyfo5709">
        <w:r w:rsidR="009A5AFA">
          <w:rPr>
            <w:color w:val="1155CC"/>
            <w:u w:val="single"/>
          </w:rPr>
          <w:t xml:space="preserve">21. Детектор краёв </w:t>
        </w:r>
        <w:proofErr w:type="spellStart"/>
        <w:r w:rsidR="009A5AFA">
          <w:rPr>
            <w:color w:val="1155CC"/>
            <w:u w:val="single"/>
          </w:rPr>
          <w:t>Кенни</w:t>
        </w:r>
        <w:proofErr w:type="spellEnd"/>
      </w:hyperlink>
    </w:p>
    <w:p w:rsidR="00EA726F" w:rsidRDefault="00B77E4E">
      <w:pPr>
        <w:ind w:left="720"/>
      </w:pPr>
      <w:hyperlink w:anchor="h.tlfcmd73azmx">
        <w:r w:rsidR="009A5AFA">
          <w:rPr>
            <w:color w:val="1155CC"/>
            <w:u w:val="single"/>
          </w:rPr>
          <w:t xml:space="preserve">22. Векторизация растровых изображений. Метод </w:t>
        </w:r>
        <w:proofErr w:type="spellStart"/>
        <w:r w:rsidR="009A5AFA">
          <w:rPr>
            <w:color w:val="1155CC"/>
            <w:u w:val="single"/>
          </w:rPr>
          <w:t>Хафа</w:t>
        </w:r>
        <w:proofErr w:type="spellEnd"/>
      </w:hyperlink>
    </w:p>
    <w:p w:rsidR="00EA726F" w:rsidRDefault="00B77E4E">
      <w:pPr>
        <w:ind w:left="720"/>
      </w:pPr>
      <w:hyperlink w:anchor="h.1jmsumxf0x2h">
        <w:r w:rsidR="009A5AFA">
          <w:rPr>
            <w:color w:val="1155CC"/>
            <w:u w:val="single"/>
          </w:rPr>
          <w:t xml:space="preserve">23. Определитель </w:t>
        </w:r>
        <w:proofErr w:type="gramStart"/>
        <w:r w:rsidR="009A5AFA">
          <w:rPr>
            <w:color w:val="1155CC"/>
            <w:u w:val="single"/>
          </w:rPr>
          <w:t>прямых</w:t>
        </w:r>
        <w:proofErr w:type="gramEnd"/>
        <w:r w:rsidR="009A5AFA">
          <w:rPr>
            <w:color w:val="1155CC"/>
            <w:u w:val="single"/>
          </w:rPr>
          <w:t xml:space="preserve"> Барнса</w:t>
        </w:r>
      </w:hyperlink>
    </w:p>
    <w:p w:rsidR="00EA726F" w:rsidRDefault="00B77E4E">
      <w:pPr>
        <w:ind w:left="720"/>
      </w:pPr>
      <w:hyperlink w:anchor="h.bnhn6hcjsgya">
        <w:r w:rsidR="009A5AFA">
          <w:rPr>
            <w:color w:val="1155CC"/>
            <w:u w:val="single"/>
          </w:rPr>
          <w:t>24. Методы сегментации изображений. Модели описания сегментов</w:t>
        </w:r>
      </w:hyperlink>
    </w:p>
    <w:p w:rsidR="00EA726F" w:rsidRDefault="00B77E4E">
      <w:pPr>
        <w:ind w:left="360"/>
      </w:pPr>
      <w:hyperlink w:anchor="h.d5hly5gtzlq9">
        <w:r w:rsidR="009A5AFA">
          <w:rPr>
            <w:color w:val="1155CC"/>
            <w:u w:val="single"/>
          </w:rPr>
          <w:t>Двумерная растровая графика</w:t>
        </w:r>
      </w:hyperlink>
    </w:p>
    <w:p w:rsidR="00EA726F" w:rsidRDefault="00B77E4E">
      <w:pPr>
        <w:ind w:left="720"/>
      </w:pPr>
      <w:hyperlink w:anchor="h.xsorom7cmaec">
        <w:r w:rsidR="009A5AFA">
          <w:rPr>
            <w:color w:val="1155CC"/>
            <w:u w:val="single"/>
          </w:rPr>
          <w:t xml:space="preserve">25. Алгоритм </w:t>
        </w:r>
        <w:proofErr w:type="spellStart"/>
        <w:r w:rsidR="009A5AFA">
          <w:rPr>
            <w:color w:val="1155CC"/>
            <w:u w:val="single"/>
          </w:rPr>
          <w:t>Брезенхема</w:t>
        </w:r>
        <w:proofErr w:type="spellEnd"/>
        <w:r w:rsidR="009A5AFA">
          <w:rPr>
            <w:color w:val="1155CC"/>
            <w:u w:val="single"/>
          </w:rPr>
          <w:t xml:space="preserve"> для рисования отрезков</w:t>
        </w:r>
      </w:hyperlink>
    </w:p>
    <w:p w:rsidR="00EA726F" w:rsidRDefault="00B77E4E">
      <w:pPr>
        <w:ind w:left="720"/>
      </w:pPr>
      <w:hyperlink w:anchor="h.xjnkv66qmrnx">
        <w:r w:rsidR="009A5AFA">
          <w:rPr>
            <w:color w:val="1155CC"/>
            <w:u w:val="single"/>
          </w:rPr>
          <w:t xml:space="preserve">26. Алгоритм </w:t>
        </w:r>
        <w:proofErr w:type="spellStart"/>
        <w:r w:rsidR="009A5AFA">
          <w:rPr>
            <w:color w:val="1155CC"/>
            <w:u w:val="single"/>
          </w:rPr>
          <w:t>Брезенхема</w:t>
        </w:r>
        <w:proofErr w:type="spellEnd"/>
        <w:r w:rsidR="009A5AFA">
          <w:rPr>
            <w:color w:val="1155CC"/>
            <w:u w:val="single"/>
          </w:rPr>
          <w:t xml:space="preserve"> для рисования окружностей</w:t>
        </w:r>
      </w:hyperlink>
    </w:p>
    <w:p w:rsidR="00EA726F" w:rsidRDefault="00B77E4E">
      <w:pPr>
        <w:ind w:left="720"/>
      </w:pPr>
      <w:hyperlink w:anchor="h.hu41oda8x5ii">
        <w:r w:rsidR="009A5AFA">
          <w:rPr>
            <w:color w:val="1155CC"/>
            <w:u w:val="single"/>
          </w:rPr>
          <w:t xml:space="preserve">27. Кривые Безье. Алгоритм де </w:t>
        </w:r>
        <w:proofErr w:type="spellStart"/>
        <w:r w:rsidR="009A5AFA">
          <w:rPr>
            <w:color w:val="1155CC"/>
            <w:u w:val="single"/>
          </w:rPr>
          <w:t>Костельжо</w:t>
        </w:r>
        <w:proofErr w:type="spellEnd"/>
      </w:hyperlink>
    </w:p>
    <w:p w:rsidR="00EA726F" w:rsidRDefault="00B77E4E">
      <w:pPr>
        <w:ind w:left="720"/>
      </w:pPr>
      <w:hyperlink w:anchor="h.psn6jfb5nq0i">
        <w:r w:rsidR="009A5AFA">
          <w:rPr>
            <w:color w:val="1155CC"/>
            <w:u w:val="single"/>
          </w:rPr>
          <w:t>28. Алгоритмы рисования закрашенного многоугольника</w:t>
        </w:r>
      </w:hyperlink>
    </w:p>
    <w:p w:rsidR="00EA726F" w:rsidRDefault="00B77E4E">
      <w:pPr>
        <w:ind w:left="720"/>
      </w:pPr>
      <w:hyperlink w:anchor="h.uu9exh33iddu">
        <w:r w:rsidR="009A5AFA">
          <w:rPr>
            <w:color w:val="1155CC"/>
            <w:u w:val="single"/>
          </w:rPr>
          <w:t>29. Алгоритмы заполнения произвольных областей</w:t>
        </w:r>
      </w:hyperlink>
    </w:p>
    <w:p w:rsidR="00EA726F" w:rsidRDefault="00B77E4E">
      <w:pPr>
        <w:ind w:left="720"/>
      </w:pPr>
      <w:hyperlink w:anchor="h.wccv925knld">
        <w:r w:rsidR="009A5AFA">
          <w:rPr>
            <w:color w:val="1155CC"/>
            <w:u w:val="single"/>
          </w:rPr>
          <w:t>30. Рисование стилизованных примитивов (толщина и начертание линий, текстуры)</w:t>
        </w:r>
      </w:hyperlink>
    </w:p>
    <w:p w:rsidR="00EA726F" w:rsidRDefault="00B77E4E">
      <w:pPr>
        <w:ind w:left="720"/>
      </w:pPr>
      <w:hyperlink w:anchor="h.gds6m8a0b75b">
        <w:r w:rsidR="009A5AFA">
          <w:rPr>
            <w:color w:val="1155CC"/>
            <w:u w:val="single"/>
          </w:rPr>
          <w:t>31. Растеризация текста. Шрифты</w:t>
        </w:r>
      </w:hyperlink>
    </w:p>
    <w:p w:rsidR="00EA726F" w:rsidRDefault="00B77E4E">
      <w:pPr>
        <w:ind w:left="720"/>
      </w:pPr>
      <w:hyperlink w:anchor="h.5v8jkk8r4w42">
        <w:r w:rsidR="009A5AFA">
          <w:rPr>
            <w:color w:val="1155CC"/>
            <w:u w:val="single"/>
          </w:rPr>
          <w:t>32. Важность и постановка задачи двумерного отсечения</w:t>
        </w:r>
      </w:hyperlink>
    </w:p>
    <w:p w:rsidR="00EA726F" w:rsidRDefault="00B77E4E">
      <w:pPr>
        <w:ind w:left="720"/>
      </w:pPr>
      <w:hyperlink w:anchor="h.axnrb04sr5bt">
        <w:r w:rsidR="009A5AFA">
          <w:rPr>
            <w:color w:val="1155CC"/>
            <w:u w:val="single"/>
          </w:rPr>
          <w:t>33. Алгоритм Сазерленда-Коэна</w:t>
        </w:r>
      </w:hyperlink>
    </w:p>
    <w:p w:rsidR="00EA726F" w:rsidRDefault="00B77E4E">
      <w:pPr>
        <w:ind w:left="720"/>
      </w:pPr>
      <w:hyperlink w:anchor="h.5hfh4tsdhuer">
        <w:r w:rsidR="009A5AFA">
          <w:rPr>
            <w:color w:val="1155CC"/>
            <w:u w:val="single"/>
          </w:rPr>
          <w:t>34. Алгоритм разбиения средней точкой</w:t>
        </w:r>
      </w:hyperlink>
    </w:p>
    <w:p w:rsidR="00EA726F" w:rsidRDefault="00B77E4E">
      <w:pPr>
        <w:ind w:left="720"/>
      </w:pPr>
      <w:hyperlink w:anchor="h.g564l4hw0rzj">
        <w:r w:rsidR="009A5AFA">
          <w:rPr>
            <w:color w:val="1155CC"/>
            <w:u w:val="single"/>
          </w:rPr>
          <w:t xml:space="preserve">35. </w:t>
        </w:r>
        <w:proofErr w:type="spellStart"/>
        <w:r w:rsidR="009A5AFA">
          <w:rPr>
            <w:color w:val="1155CC"/>
            <w:u w:val="single"/>
          </w:rPr>
          <w:t>FastClip</w:t>
        </w:r>
        <w:proofErr w:type="spellEnd"/>
        <w:r w:rsidR="009A5AFA">
          <w:rPr>
            <w:color w:val="1155CC"/>
            <w:u w:val="single"/>
          </w:rPr>
          <w:t xml:space="preserve"> алгоритм (быстрого отсечения)</w:t>
        </w:r>
      </w:hyperlink>
    </w:p>
    <w:p w:rsidR="00EA726F" w:rsidRDefault="00B77E4E">
      <w:pPr>
        <w:ind w:left="720"/>
      </w:pPr>
      <w:hyperlink w:anchor="h.3l4vufwz9xgb">
        <w:r w:rsidR="009A5AFA">
          <w:rPr>
            <w:color w:val="1155CC"/>
            <w:u w:val="single"/>
          </w:rPr>
          <w:t xml:space="preserve">36. Алгоритм </w:t>
        </w:r>
        <w:proofErr w:type="spellStart"/>
        <w:r w:rsidR="009A5AFA">
          <w:rPr>
            <w:color w:val="1155CC"/>
            <w:u w:val="single"/>
          </w:rPr>
          <w:t>Лианга</w:t>
        </w:r>
        <w:proofErr w:type="spellEnd"/>
        <w:r w:rsidR="009A5AFA">
          <w:rPr>
            <w:color w:val="1155CC"/>
            <w:u w:val="single"/>
          </w:rPr>
          <w:t>-Барски</w:t>
        </w:r>
      </w:hyperlink>
    </w:p>
    <w:p w:rsidR="00EA726F" w:rsidRDefault="00B77E4E">
      <w:pPr>
        <w:ind w:left="720"/>
      </w:pPr>
      <w:hyperlink w:anchor="h.oxl0ogtxqov2">
        <w:r w:rsidR="009A5AFA">
          <w:rPr>
            <w:color w:val="1155CC"/>
            <w:u w:val="single"/>
          </w:rPr>
          <w:t xml:space="preserve">37. Алгоритм </w:t>
        </w:r>
        <w:proofErr w:type="spellStart"/>
        <w:r w:rsidR="009A5AFA">
          <w:rPr>
            <w:color w:val="1155CC"/>
            <w:u w:val="single"/>
          </w:rPr>
          <w:t>Кируса</w:t>
        </w:r>
        <w:proofErr w:type="spellEnd"/>
        <w:r w:rsidR="009A5AFA">
          <w:rPr>
            <w:color w:val="1155CC"/>
            <w:u w:val="single"/>
          </w:rPr>
          <w:t>-Бека</w:t>
        </w:r>
      </w:hyperlink>
    </w:p>
    <w:p w:rsidR="00EA726F" w:rsidRDefault="00B77E4E">
      <w:pPr>
        <w:ind w:left="720"/>
      </w:pPr>
      <w:hyperlink w:anchor="h.qjwaq1hwf75">
        <w:r w:rsidR="009A5AFA">
          <w:rPr>
            <w:color w:val="1155CC"/>
            <w:u w:val="single"/>
          </w:rPr>
          <w:t>38. Алгоритм Сазерленда-</w:t>
        </w:r>
        <w:proofErr w:type="spellStart"/>
        <w:r w:rsidR="009A5AFA">
          <w:rPr>
            <w:color w:val="1155CC"/>
            <w:u w:val="single"/>
          </w:rPr>
          <w:t>Ходжмена</w:t>
        </w:r>
        <w:proofErr w:type="spellEnd"/>
      </w:hyperlink>
    </w:p>
    <w:p w:rsidR="00EA726F" w:rsidRDefault="00B77E4E">
      <w:pPr>
        <w:ind w:left="720"/>
      </w:pPr>
      <w:hyperlink w:anchor="h.7fddifxlbnk5">
        <w:r w:rsidR="009A5AFA">
          <w:rPr>
            <w:color w:val="1155CC"/>
            <w:u w:val="single"/>
          </w:rPr>
          <w:t>39. Фрактальная графика</w:t>
        </w:r>
      </w:hyperlink>
    </w:p>
    <w:p w:rsidR="00EA726F" w:rsidRDefault="00B77E4E">
      <w:pPr>
        <w:ind w:left="360"/>
      </w:pPr>
      <w:hyperlink w:anchor="h.vvizwijzvcho">
        <w:r w:rsidR="009A5AFA">
          <w:rPr>
            <w:color w:val="1155CC"/>
            <w:u w:val="single"/>
          </w:rPr>
          <w:t>Трёхмерная графика</w:t>
        </w:r>
      </w:hyperlink>
    </w:p>
    <w:p w:rsidR="00EA726F" w:rsidRDefault="00B77E4E">
      <w:pPr>
        <w:ind w:left="720"/>
      </w:pPr>
      <w:hyperlink w:anchor="h.ju3ji51ir8y2">
        <w:r w:rsidR="009A5AFA">
          <w:rPr>
            <w:color w:val="1155CC"/>
            <w:u w:val="single"/>
          </w:rPr>
          <w:t>40. Координатный метод описания объектов. Обобщённые координаты. Матрицы преобразования координат</w:t>
        </w:r>
      </w:hyperlink>
    </w:p>
    <w:p w:rsidR="00EA726F" w:rsidRDefault="00B77E4E">
      <w:pPr>
        <w:ind w:left="720"/>
      </w:pPr>
      <w:hyperlink w:anchor="h.fvg98x8b8eh4">
        <w:r w:rsidR="009A5AFA">
          <w:rPr>
            <w:color w:val="1155CC"/>
            <w:u w:val="single"/>
          </w:rPr>
          <w:t>41. Проецирование. Виды координат (модельные, видовые, проекционные, экранные)</w:t>
        </w:r>
      </w:hyperlink>
    </w:p>
    <w:p w:rsidR="00EA726F" w:rsidRDefault="00B77E4E">
      <w:pPr>
        <w:ind w:left="720"/>
      </w:pPr>
      <w:hyperlink w:anchor="h.j53ejm39aab7">
        <w:r w:rsidR="009A5AFA">
          <w:rPr>
            <w:color w:val="1155CC"/>
            <w:u w:val="single"/>
          </w:rPr>
          <w:t>42. Аналитическая модель описания поверхностей</w:t>
        </w:r>
      </w:hyperlink>
    </w:p>
    <w:p w:rsidR="00EA726F" w:rsidRDefault="00B77E4E">
      <w:pPr>
        <w:ind w:left="720"/>
      </w:pPr>
      <w:hyperlink w:anchor="h.hr8q8qegguza">
        <w:r w:rsidR="009A5AFA">
          <w:rPr>
            <w:color w:val="1155CC"/>
            <w:u w:val="single"/>
          </w:rPr>
          <w:t>43. Векторная модель описания поверхностей</w:t>
        </w:r>
      </w:hyperlink>
    </w:p>
    <w:p w:rsidR="00EA726F" w:rsidRDefault="00B77E4E">
      <w:pPr>
        <w:ind w:left="720"/>
      </w:pPr>
      <w:hyperlink w:anchor="h.8srq1oireb5d">
        <w:r w:rsidR="009A5AFA">
          <w:rPr>
            <w:color w:val="1155CC"/>
            <w:u w:val="single"/>
          </w:rPr>
          <w:t xml:space="preserve">44. </w:t>
        </w:r>
        <w:proofErr w:type="spellStart"/>
        <w:r w:rsidR="009A5AFA">
          <w:rPr>
            <w:color w:val="1155CC"/>
            <w:u w:val="single"/>
          </w:rPr>
          <w:t>Воксельная</w:t>
        </w:r>
        <w:proofErr w:type="spellEnd"/>
        <w:r w:rsidR="009A5AFA">
          <w:rPr>
            <w:color w:val="1155CC"/>
            <w:u w:val="single"/>
          </w:rPr>
          <w:t xml:space="preserve"> модель описания поверхностей</w:t>
        </w:r>
      </w:hyperlink>
    </w:p>
    <w:p w:rsidR="00EA726F" w:rsidRDefault="00B77E4E">
      <w:pPr>
        <w:ind w:left="720"/>
      </w:pPr>
      <w:hyperlink w:anchor="h.jewtelck2edy">
        <w:r w:rsidR="009A5AFA">
          <w:rPr>
            <w:color w:val="1155CC"/>
            <w:u w:val="single"/>
          </w:rPr>
          <w:t>45. Классификация способов визуализации (рендеринга) трёхмерных сцен</w:t>
        </w:r>
      </w:hyperlink>
    </w:p>
    <w:p w:rsidR="00EA726F" w:rsidRDefault="00B77E4E">
      <w:pPr>
        <w:ind w:left="720"/>
      </w:pPr>
      <w:hyperlink w:anchor="h.uf55ugr5e2u5">
        <w:r w:rsidR="009A5AFA">
          <w:rPr>
            <w:color w:val="1155CC"/>
            <w:u w:val="single"/>
          </w:rPr>
          <w:t>46. Алгоритм Робертса для многогранников</w:t>
        </w:r>
      </w:hyperlink>
    </w:p>
    <w:p w:rsidR="00EA726F" w:rsidRDefault="00B77E4E">
      <w:pPr>
        <w:ind w:left="720"/>
      </w:pPr>
      <w:hyperlink w:anchor="h.dxa1wsir0e0j">
        <w:r w:rsidR="009A5AFA">
          <w:rPr>
            <w:color w:val="1155CC"/>
            <w:u w:val="single"/>
          </w:rPr>
          <w:t xml:space="preserve">47. Алгоритм плавающего горизонта для </w:t>
        </w:r>
        <w:proofErr w:type="spellStart"/>
        <w:r w:rsidR="009A5AFA">
          <w:rPr>
            <w:color w:val="1155CC"/>
            <w:u w:val="single"/>
          </w:rPr>
          <w:t>отрисовки</w:t>
        </w:r>
        <w:proofErr w:type="spellEnd"/>
        <w:r w:rsidR="009A5AFA">
          <w:rPr>
            <w:color w:val="1155CC"/>
            <w:u w:val="single"/>
          </w:rPr>
          <w:t xml:space="preserve"> поверхностей</w:t>
        </w:r>
      </w:hyperlink>
    </w:p>
    <w:p w:rsidR="00EA726F" w:rsidRDefault="00B77E4E">
      <w:pPr>
        <w:ind w:left="720"/>
      </w:pPr>
      <w:hyperlink w:anchor="h.2u6t3mlo7gv6">
        <w:r w:rsidR="009A5AFA">
          <w:rPr>
            <w:color w:val="1155CC"/>
            <w:u w:val="single"/>
          </w:rPr>
          <w:t>48. Алгоритм с сортировкой по глубине</w:t>
        </w:r>
      </w:hyperlink>
    </w:p>
    <w:p w:rsidR="00EA726F" w:rsidRDefault="00B77E4E">
      <w:pPr>
        <w:ind w:left="720"/>
      </w:pPr>
      <w:hyperlink w:anchor="h.xrvraws0qe2w">
        <w:r w:rsidR="009A5AFA">
          <w:rPr>
            <w:color w:val="1155CC"/>
            <w:u w:val="single"/>
          </w:rPr>
          <w:t>49. Алгоритм Z-буфера и построчного сканирования</w:t>
        </w:r>
      </w:hyperlink>
    </w:p>
    <w:p w:rsidR="00EA726F" w:rsidRDefault="00B77E4E">
      <w:pPr>
        <w:ind w:left="720"/>
      </w:pPr>
      <w:hyperlink w:anchor="h.qx3rlhekv04o">
        <w:r w:rsidR="009A5AFA">
          <w:rPr>
            <w:color w:val="1155CC"/>
            <w:u w:val="single"/>
          </w:rPr>
          <w:t xml:space="preserve">50. Алгоритм </w:t>
        </w:r>
        <w:proofErr w:type="spellStart"/>
        <w:r w:rsidR="009A5AFA">
          <w:rPr>
            <w:color w:val="1155CC"/>
            <w:u w:val="single"/>
          </w:rPr>
          <w:t>Варнока</w:t>
        </w:r>
        <w:proofErr w:type="spellEnd"/>
      </w:hyperlink>
    </w:p>
    <w:p w:rsidR="00EA726F" w:rsidRDefault="00B77E4E">
      <w:pPr>
        <w:ind w:left="720"/>
      </w:pPr>
      <w:hyperlink w:anchor="h.2qunkycmni2n">
        <w:r w:rsidR="009A5AFA">
          <w:rPr>
            <w:color w:val="1155CC"/>
            <w:u w:val="single"/>
          </w:rPr>
          <w:t xml:space="preserve">51. Алгоритм </w:t>
        </w:r>
        <w:proofErr w:type="spellStart"/>
        <w:r w:rsidR="009A5AFA">
          <w:rPr>
            <w:color w:val="1155CC"/>
            <w:u w:val="single"/>
          </w:rPr>
          <w:t>Вейлера-Айзертона</w:t>
        </w:r>
        <w:proofErr w:type="spellEnd"/>
      </w:hyperlink>
    </w:p>
    <w:p w:rsidR="00EA726F" w:rsidRDefault="00B77E4E">
      <w:pPr>
        <w:ind w:left="720"/>
      </w:pPr>
      <w:hyperlink w:anchor="h.ysb8htjr36d7">
        <w:r w:rsidR="009A5AFA">
          <w:rPr>
            <w:color w:val="1155CC"/>
            <w:u w:val="single"/>
          </w:rPr>
          <w:t>52. Модели отражения света и их использование при закраске</w:t>
        </w:r>
      </w:hyperlink>
    </w:p>
    <w:p w:rsidR="00EA726F" w:rsidRDefault="00B77E4E">
      <w:pPr>
        <w:ind w:left="720"/>
      </w:pPr>
      <w:hyperlink w:anchor="h.brvmtrlattn2">
        <w:r w:rsidR="009A5AFA">
          <w:rPr>
            <w:color w:val="1155CC"/>
            <w:u w:val="single"/>
          </w:rPr>
          <w:t xml:space="preserve">53. Методы закраски: монотонная закраска, метод </w:t>
        </w:r>
        <w:proofErr w:type="spellStart"/>
        <w:r w:rsidR="009A5AFA">
          <w:rPr>
            <w:color w:val="1155CC"/>
            <w:u w:val="single"/>
          </w:rPr>
          <w:t>Гуро</w:t>
        </w:r>
        <w:proofErr w:type="spellEnd"/>
        <w:r w:rsidR="009A5AFA">
          <w:rPr>
            <w:color w:val="1155CC"/>
            <w:u w:val="single"/>
          </w:rPr>
          <w:t xml:space="preserve"> и метод </w:t>
        </w:r>
        <w:proofErr w:type="spellStart"/>
        <w:r w:rsidR="009A5AFA">
          <w:rPr>
            <w:color w:val="1155CC"/>
            <w:u w:val="single"/>
          </w:rPr>
          <w:t>Фонга</w:t>
        </w:r>
        <w:proofErr w:type="spellEnd"/>
        <w:r w:rsidR="009A5AFA">
          <w:rPr>
            <w:color w:val="1155CC"/>
            <w:u w:val="single"/>
          </w:rPr>
          <w:t>. Имитация микрорельефа (карты нормалей)</w:t>
        </w:r>
      </w:hyperlink>
    </w:p>
    <w:p w:rsidR="00EA726F" w:rsidRDefault="00B77E4E">
      <w:pPr>
        <w:ind w:left="720"/>
      </w:pPr>
      <w:hyperlink w:anchor="h.bpcemouv6et6">
        <w:r w:rsidR="009A5AFA">
          <w:rPr>
            <w:color w:val="1155CC"/>
            <w:u w:val="single"/>
          </w:rPr>
          <w:t>54. Моделирование теней</w:t>
        </w:r>
      </w:hyperlink>
    </w:p>
    <w:p w:rsidR="00EA726F" w:rsidRDefault="00B77E4E">
      <w:pPr>
        <w:ind w:left="720"/>
      </w:pPr>
      <w:hyperlink w:anchor="h.xjefc0p4bpcp">
        <w:r w:rsidR="009A5AFA">
          <w:rPr>
            <w:color w:val="1155CC"/>
            <w:u w:val="single"/>
          </w:rPr>
          <w:t>55. Метод трассировки лучей</w:t>
        </w:r>
      </w:hyperlink>
    </w:p>
    <w:p w:rsidR="00EA726F" w:rsidRDefault="00B77E4E">
      <w:pPr>
        <w:ind w:left="360"/>
      </w:pPr>
      <w:hyperlink w:anchor="h.li2nj7lo2rd1">
        <w:r w:rsidR="009A5AFA">
          <w:rPr>
            <w:color w:val="1155CC"/>
            <w:u w:val="single"/>
          </w:rPr>
          <w:t>Трудоёмкая операция нахождения ближайшей грани.</w:t>
        </w:r>
      </w:hyperlink>
    </w:p>
    <w:p w:rsidR="00EA726F" w:rsidRDefault="00B77E4E">
      <w:pPr>
        <w:ind w:left="360"/>
      </w:pPr>
      <w:hyperlink w:anchor="h.8p15n9ldad4a">
        <w:r w:rsidR="009A5AFA">
          <w:rPr>
            <w:color w:val="1155CC"/>
            <w:u w:val="single"/>
          </w:rPr>
          <w:t>Возможная оптимизация метода:</w:t>
        </w:r>
      </w:hyperlink>
    </w:p>
    <w:p w:rsidR="00EA726F" w:rsidRDefault="00B77E4E">
      <w:pPr>
        <w:ind w:left="360"/>
      </w:pPr>
      <w:hyperlink w:anchor="h.j11t8zyh2q4b">
        <w:r w:rsidR="009A5AFA">
          <w:rPr>
            <w:color w:val="1155CC"/>
            <w:u w:val="single"/>
          </w:rPr>
          <w:t>Современные технологии компьютерной графики</w:t>
        </w:r>
      </w:hyperlink>
    </w:p>
    <w:p w:rsidR="00EA726F" w:rsidRDefault="00B77E4E">
      <w:pPr>
        <w:ind w:left="720"/>
      </w:pPr>
      <w:hyperlink w:anchor="h.a5loz9oe6tvq">
        <w:r w:rsidR="009A5AFA">
          <w:rPr>
            <w:color w:val="1155CC"/>
            <w:u w:val="single"/>
          </w:rPr>
          <w:t xml:space="preserve">56. Основные идеи </w:t>
        </w:r>
        <w:proofErr w:type="spellStart"/>
        <w:r w:rsidR="009A5AFA">
          <w:rPr>
            <w:color w:val="1155CC"/>
            <w:u w:val="single"/>
          </w:rPr>
          <w:t>OpenGL</w:t>
        </w:r>
        <w:proofErr w:type="spellEnd"/>
        <w:r w:rsidR="009A5AFA">
          <w:rPr>
            <w:color w:val="1155CC"/>
            <w:u w:val="single"/>
          </w:rPr>
          <w:t xml:space="preserve"> и </w:t>
        </w:r>
        <w:proofErr w:type="spellStart"/>
        <w:r w:rsidR="009A5AFA">
          <w:rPr>
            <w:color w:val="1155CC"/>
            <w:u w:val="single"/>
          </w:rPr>
          <w:t>DirectX</w:t>
        </w:r>
        <w:proofErr w:type="spellEnd"/>
        <w:r w:rsidR="009A5AFA">
          <w:rPr>
            <w:color w:val="1155CC"/>
            <w:u w:val="single"/>
          </w:rPr>
          <w:t xml:space="preserve">. Расширения </w:t>
        </w:r>
        <w:proofErr w:type="spellStart"/>
        <w:r w:rsidR="009A5AFA">
          <w:rPr>
            <w:color w:val="1155CC"/>
            <w:u w:val="single"/>
          </w:rPr>
          <w:t>OpenGL</w:t>
        </w:r>
        <w:proofErr w:type="spellEnd"/>
      </w:hyperlink>
    </w:p>
    <w:p w:rsidR="00EA726F" w:rsidRDefault="00B77E4E">
      <w:pPr>
        <w:ind w:left="720"/>
      </w:pPr>
      <w:hyperlink w:anchor="h.o14yaegxwinv">
        <w:r w:rsidR="009A5AFA">
          <w:rPr>
            <w:color w:val="1155CC"/>
            <w:u w:val="single"/>
          </w:rPr>
          <w:t>57. Аппаратная архитектура графических ускорителей. Графический конвейер</w:t>
        </w:r>
      </w:hyperlink>
    </w:p>
    <w:p w:rsidR="00EA726F" w:rsidRDefault="00B77E4E">
      <w:pPr>
        <w:ind w:left="720"/>
      </w:pPr>
      <w:hyperlink w:anchor="h.j136myyss648">
        <w:r w:rsidR="009A5AFA">
          <w:rPr>
            <w:color w:val="1155CC"/>
            <w:u w:val="single"/>
          </w:rPr>
          <w:t>58. Особенности скоростной обработки данных в графических ускорителях</w:t>
        </w:r>
      </w:hyperlink>
    </w:p>
    <w:p w:rsidR="00EA726F" w:rsidRDefault="00B77E4E">
      <w:pPr>
        <w:ind w:left="720"/>
      </w:pPr>
      <w:hyperlink w:anchor="h.joprnirl388l">
        <w:r w:rsidR="009A5AFA">
          <w:rPr>
            <w:color w:val="1155CC"/>
            <w:u w:val="single"/>
          </w:rPr>
          <w:t>59. Шейдеры</w:t>
        </w:r>
      </w:hyperlink>
    </w:p>
    <w:p w:rsidR="00EA726F" w:rsidRDefault="00B77E4E">
      <w:pPr>
        <w:ind w:left="360"/>
      </w:pPr>
      <w:hyperlink w:anchor="h.4e6oyd7kgwo">
        <w:proofErr w:type="spellStart"/>
        <w:r w:rsidR="009A5AFA">
          <w:rPr>
            <w:color w:val="1155CC"/>
            <w:u w:val="single"/>
          </w:rPr>
          <w:t>Нефотореалистичная</w:t>
        </w:r>
        <w:proofErr w:type="spellEnd"/>
        <w:r w:rsidR="009A5AFA">
          <w:rPr>
            <w:color w:val="1155CC"/>
            <w:u w:val="single"/>
          </w:rPr>
          <w:t xml:space="preserve"> компьютерная графика</w:t>
        </w:r>
      </w:hyperlink>
    </w:p>
    <w:p w:rsidR="00EA726F" w:rsidRDefault="00B77E4E">
      <w:pPr>
        <w:ind w:left="720"/>
      </w:pPr>
      <w:hyperlink w:anchor="h.y29a5oic9ogw">
        <w:r w:rsidR="009A5AFA">
          <w:rPr>
            <w:color w:val="1155CC"/>
            <w:u w:val="single"/>
          </w:rPr>
          <w:t xml:space="preserve">60. Цели и задачи </w:t>
        </w:r>
        <w:proofErr w:type="spellStart"/>
        <w:r w:rsidR="009A5AFA">
          <w:rPr>
            <w:color w:val="1155CC"/>
            <w:u w:val="single"/>
          </w:rPr>
          <w:t>нефотореалистичной</w:t>
        </w:r>
        <w:proofErr w:type="spellEnd"/>
        <w:r w:rsidR="009A5AFA">
          <w:rPr>
            <w:color w:val="1155CC"/>
            <w:u w:val="single"/>
          </w:rPr>
          <w:t xml:space="preserve"> компьютерной графики. Артефакты и их классификация</w:t>
        </w:r>
      </w:hyperlink>
    </w:p>
    <w:p w:rsidR="00EA726F" w:rsidRDefault="00B77E4E">
      <w:pPr>
        <w:ind w:left="720"/>
      </w:pPr>
      <w:hyperlink w:anchor="h.7acvddt0zczc">
        <w:r w:rsidR="009A5AFA">
          <w:rPr>
            <w:color w:val="1155CC"/>
            <w:u w:val="single"/>
          </w:rPr>
          <w:t>61. Методы маскирования изображений</w:t>
        </w:r>
      </w:hyperlink>
    </w:p>
    <w:p w:rsidR="00EA726F" w:rsidRDefault="00B77E4E">
      <w:pPr>
        <w:ind w:left="720"/>
      </w:pPr>
      <w:hyperlink w:anchor="h.7z80asbezi68">
        <w:r w:rsidR="009A5AFA">
          <w:rPr>
            <w:color w:val="1155CC"/>
            <w:u w:val="single"/>
          </w:rPr>
          <w:t>62. Маскирование образами (текст, точка, линия)</w:t>
        </w:r>
      </w:hyperlink>
    </w:p>
    <w:p w:rsidR="00EA726F" w:rsidRDefault="00B77E4E">
      <w:pPr>
        <w:ind w:left="720"/>
      </w:pPr>
      <w:hyperlink w:anchor="h.tyn5ors2q22c">
        <w:r w:rsidR="009A5AFA">
          <w:rPr>
            <w:color w:val="1155CC"/>
            <w:u w:val="single"/>
          </w:rPr>
          <w:t>63. Построение мозаик</w:t>
        </w:r>
      </w:hyperlink>
    </w:p>
    <w:p w:rsidR="00EA726F" w:rsidRDefault="00B77E4E">
      <w:pPr>
        <w:ind w:left="720"/>
      </w:pPr>
      <w:hyperlink w:anchor="h.rjtfhu8usj6c">
        <w:r w:rsidR="009A5AFA">
          <w:rPr>
            <w:color w:val="1155CC"/>
            <w:u w:val="single"/>
          </w:rPr>
          <w:t>64. Построение штриховых иллюстраций и текстур</w:t>
        </w:r>
      </w:hyperlink>
    </w:p>
    <w:p w:rsidR="00EA726F" w:rsidRDefault="00B77E4E">
      <w:pPr>
        <w:ind w:left="720"/>
      </w:pPr>
      <w:hyperlink w:anchor="h.l22ftfmx6abn">
        <w:r w:rsidR="009A5AFA">
          <w:rPr>
            <w:color w:val="1155CC"/>
            <w:u w:val="single"/>
          </w:rPr>
          <w:t>65. Рисование реалистичных отрезков</w:t>
        </w:r>
      </w:hyperlink>
    </w:p>
    <w:p w:rsidR="00EA726F" w:rsidRDefault="00B77E4E">
      <w:pPr>
        <w:ind w:left="720"/>
      </w:pPr>
      <w:hyperlink w:anchor="h.quq6u5c0dv3u">
        <w:r w:rsidR="009A5AFA">
          <w:rPr>
            <w:color w:val="1155CC"/>
            <w:u w:val="single"/>
          </w:rPr>
          <w:t>[ ХХХ</w:t>
        </w:r>
        <w:proofErr w:type="gramStart"/>
        <w:r w:rsidR="009A5AFA">
          <w:rPr>
            <w:color w:val="1155CC"/>
            <w:u w:val="single"/>
          </w:rPr>
          <w:t xml:space="preserve"> ]</w:t>
        </w:r>
        <w:proofErr w:type="gramEnd"/>
        <w:r w:rsidR="009A5AFA">
          <w:rPr>
            <w:color w:val="1155CC"/>
            <w:u w:val="single"/>
          </w:rPr>
          <w:t xml:space="preserve"> 66. Имитация рисования кистью. Клетчатые автоматы</w:t>
        </w:r>
      </w:hyperlink>
    </w:p>
    <w:p w:rsidR="00EA726F" w:rsidRDefault="00B77E4E">
      <w:pPr>
        <w:ind w:left="720"/>
      </w:pPr>
      <w:hyperlink w:anchor="h.n0zydrp12rcc">
        <w:r w:rsidR="009A5AFA">
          <w:rPr>
            <w:color w:val="1155CC"/>
            <w:u w:val="single"/>
          </w:rPr>
          <w:t>[ ХХХ</w:t>
        </w:r>
        <w:proofErr w:type="gramStart"/>
        <w:r w:rsidR="009A5AFA">
          <w:rPr>
            <w:color w:val="1155CC"/>
            <w:u w:val="single"/>
          </w:rPr>
          <w:t xml:space="preserve"> ]</w:t>
        </w:r>
        <w:proofErr w:type="gramEnd"/>
        <w:r w:rsidR="009A5AFA">
          <w:rPr>
            <w:color w:val="1155CC"/>
            <w:u w:val="single"/>
          </w:rPr>
          <w:t xml:space="preserve"> 67. Имитация рисования карандашом</w:t>
        </w:r>
      </w:hyperlink>
    </w:p>
    <w:p w:rsidR="00EA726F" w:rsidRDefault="00B77E4E">
      <w:pPr>
        <w:ind w:left="720"/>
      </w:pPr>
      <w:hyperlink w:anchor="h.anb4matwf3jm">
        <w:r w:rsidR="009A5AFA">
          <w:rPr>
            <w:color w:val="1155CC"/>
            <w:u w:val="single"/>
          </w:rPr>
          <w:t>[ ХХХ</w:t>
        </w:r>
        <w:proofErr w:type="gramStart"/>
        <w:r w:rsidR="009A5AFA">
          <w:rPr>
            <w:color w:val="1155CC"/>
            <w:u w:val="single"/>
          </w:rPr>
          <w:t xml:space="preserve"> ]</w:t>
        </w:r>
        <w:proofErr w:type="gramEnd"/>
        <w:r w:rsidR="009A5AFA">
          <w:rPr>
            <w:color w:val="1155CC"/>
            <w:u w:val="single"/>
          </w:rPr>
          <w:t xml:space="preserve"> 68. Имитация гравировки</w:t>
        </w:r>
      </w:hyperlink>
    </w:p>
    <w:p w:rsidR="00EA726F" w:rsidRDefault="00B77E4E">
      <w:pPr>
        <w:ind w:left="720"/>
      </w:pPr>
      <w:hyperlink w:anchor="h.nkeibsr5cz07">
        <w:r w:rsidR="009A5AFA">
          <w:rPr>
            <w:color w:val="1155CC"/>
            <w:u w:val="single"/>
          </w:rPr>
          <w:t>69. Использование G-буферов. Примеры</w:t>
        </w:r>
      </w:hyperlink>
    </w:p>
    <w:p w:rsidR="00EA726F" w:rsidRDefault="00B77E4E">
      <w:pPr>
        <w:ind w:left="720"/>
      </w:pPr>
      <w:hyperlink w:anchor="h.o9v1cwgudm0e">
        <w:r w:rsidR="009A5AFA">
          <w:rPr>
            <w:color w:val="1155CC"/>
            <w:u w:val="single"/>
          </w:rPr>
          <w:t>[ ХХХ</w:t>
        </w:r>
        <w:proofErr w:type="gramStart"/>
        <w:r w:rsidR="009A5AFA">
          <w:rPr>
            <w:color w:val="1155CC"/>
            <w:u w:val="single"/>
          </w:rPr>
          <w:t xml:space="preserve"> ]</w:t>
        </w:r>
        <w:proofErr w:type="gramEnd"/>
        <w:r w:rsidR="009A5AFA">
          <w:rPr>
            <w:color w:val="1155CC"/>
            <w:u w:val="single"/>
          </w:rPr>
          <w:t xml:space="preserve"> 70. Классификация рёбер и модифицированный алгоритм Робертса.</w:t>
        </w:r>
      </w:hyperlink>
    </w:p>
    <w:p w:rsidR="00EA726F" w:rsidRDefault="00B77E4E">
      <w:pPr>
        <w:ind w:left="720"/>
      </w:pPr>
      <w:hyperlink w:anchor="h.rwnsomopxk6f">
        <w:r w:rsidR="009A5AFA">
          <w:rPr>
            <w:color w:val="1155CC"/>
            <w:u w:val="single"/>
          </w:rPr>
          <w:t>[ ХХХ</w:t>
        </w:r>
        <w:proofErr w:type="gramStart"/>
        <w:r w:rsidR="009A5AFA">
          <w:rPr>
            <w:color w:val="1155CC"/>
            <w:u w:val="single"/>
          </w:rPr>
          <w:t xml:space="preserve"> ]</w:t>
        </w:r>
        <w:proofErr w:type="gramEnd"/>
        <w:r w:rsidR="009A5AFA">
          <w:rPr>
            <w:color w:val="1155CC"/>
            <w:u w:val="single"/>
          </w:rPr>
          <w:t xml:space="preserve"> 71. Моделирование освещения в НФР.</w:t>
        </w:r>
      </w:hyperlink>
    </w:p>
    <w:p w:rsidR="00EA726F" w:rsidRDefault="00B77E4E">
      <w:pPr>
        <w:ind w:left="720"/>
      </w:pPr>
      <w:hyperlink w:anchor="h.98zw2jcgidgf">
        <w:r w:rsidR="009A5AFA">
          <w:rPr>
            <w:color w:val="1155CC"/>
            <w:u w:val="single"/>
          </w:rPr>
          <w:t>[ ХХХ</w:t>
        </w:r>
        <w:proofErr w:type="gramStart"/>
        <w:r w:rsidR="009A5AFA">
          <w:rPr>
            <w:color w:val="1155CC"/>
            <w:u w:val="single"/>
          </w:rPr>
          <w:t xml:space="preserve"> ]</w:t>
        </w:r>
        <w:proofErr w:type="gramEnd"/>
        <w:r w:rsidR="009A5AFA">
          <w:rPr>
            <w:color w:val="1155CC"/>
            <w:u w:val="single"/>
          </w:rPr>
          <w:t xml:space="preserve"> 72. Искажение пространства в НФР.</w:t>
        </w:r>
      </w:hyperlink>
    </w:p>
    <w:p w:rsidR="00EA726F" w:rsidRDefault="00B77E4E">
      <w:pPr>
        <w:ind w:left="720"/>
      </w:pPr>
      <w:hyperlink w:anchor="h.a9y1vfdwh1i4">
        <w:r w:rsidR="009A5AFA">
          <w:rPr>
            <w:color w:val="1155CC"/>
            <w:u w:val="single"/>
          </w:rPr>
          <w:t>[ ХХХ</w:t>
        </w:r>
        <w:proofErr w:type="gramStart"/>
        <w:r w:rsidR="009A5AFA">
          <w:rPr>
            <w:color w:val="1155CC"/>
            <w:u w:val="single"/>
          </w:rPr>
          <w:t xml:space="preserve"> ]</w:t>
        </w:r>
        <w:proofErr w:type="gramEnd"/>
        <w:r w:rsidR="009A5AFA">
          <w:rPr>
            <w:color w:val="1155CC"/>
            <w:u w:val="single"/>
          </w:rPr>
          <w:t xml:space="preserve"> 73. Искажение размеров объектов.</w:t>
        </w:r>
      </w:hyperlink>
    </w:p>
    <w:p w:rsidR="00EA726F" w:rsidRDefault="00EA726F"/>
    <w:p w:rsidR="00EA726F" w:rsidRDefault="00EA726F">
      <w:pPr>
        <w:pBdr>
          <w:top w:val="single" w:sz="4" w:space="1" w:color="auto"/>
        </w:pBdr>
      </w:pPr>
    </w:p>
    <w:p w:rsidR="00EA726F" w:rsidRDefault="00EA726F"/>
    <w:p w:rsidR="00EA726F" w:rsidRDefault="009A5AFA">
      <w:r>
        <w:rPr>
          <w:b/>
        </w:rPr>
        <w:t>Легенда:</w:t>
      </w:r>
    </w:p>
    <w:p w:rsidR="00EA726F" w:rsidRDefault="009A5AFA">
      <w:pPr>
        <w:numPr>
          <w:ilvl w:val="0"/>
          <w:numId w:val="27"/>
        </w:numPr>
        <w:ind w:hanging="359"/>
      </w:pPr>
      <w:r>
        <w:t>[ ХХХ</w:t>
      </w:r>
      <w:proofErr w:type="gramStart"/>
      <w:r>
        <w:t xml:space="preserve"> ]</w:t>
      </w:r>
      <w:proofErr w:type="gramEnd"/>
      <w:r>
        <w:t xml:space="preserve"> — вопрос не был рассмотрен на лекциях и исключён из списка экзаменационных</w:t>
      </w:r>
    </w:p>
    <w:p w:rsidR="00EA726F" w:rsidRDefault="009A5AFA">
      <w:r>
        <w:br w:type="page"/>
      </w:r>
    </w:p>
    <w:p w:rsidR="00EA726F" w:rsidRDefault="009A5AFA">
      <w:pPr>
        <w:pStyle w:val="1"/>
      </w:pPr>
      <w:bookmarkStart w:id="0" w:name="h.gsb6wxgo4v0c" w:colFirst="0" w:colLast="0"/>
      <w:bookmarkEnd w:id="0"/>
      <w:r>
        <w:lastRenderedPageBreak/>
        <w:t>Товарищи</w:t>
      </w:r>
    </w:p>
    <w:tbl>
      <w:tblPr>
        <w:tblW w:w="1037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8"/>
        <w:gridCol w:w="7937"/>
      </w:tblGrid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b/>
              </w:rPr>
              <w:t>Товарищ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b/>
              </w:rPr>
              <w:t>Задача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Байер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фильтрация цветов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Барнс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 xml:space="preserve">определитель </w:t>
            </w:r>
            <w:proofErr w:type="gramStart"/>
            <w:r>
              <w:t>прямых</w:t>
            </w:r>
            <w:proofErr w:type="gramEnd"/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Безье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его кривые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Брезенхем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растеризация отрезков и окружностей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Варнок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отсечение многоугольников прямоугольным окном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Вейлер</w:t>
            </w:r>
            <w:proofErr w:type="spellEnd"/>
            <w:r>
              <w:t xml:space="preserve"> / </w:t>
            </w:r>
            <w:proofErr w:type="spellStart"/>
            <w:r>
              <w:t>Айзертон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отсечение многоугольников прямоугольным окном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Ву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растеризация отрезка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Гуро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немонотонная закраска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Кенни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детектор краёв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Кирус</w:t>
            </w:r>
            <w:proofErr w:type="spellEnd"/>
            <w:r>
              <w:t>-Бек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отсечение отрезка произвольным многоугольником (векторная форма)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Костельжо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 xml:space="preserve">построение кривой </w:t>
            </w:r>
            <w:proofErr w:type="gramStart"/>
            <w:r>
              <w:t>по</w:t>
            </w:r>
            <w:proofErr w:type="gramEnd"/>
            <w:r>
              <w:t xml:space="preserve"> ломаной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Кох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его фрактал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Лианг</w:t>
            </w:r>
            <w:proofErr w:type="spellEnd"/>
            <w:proofErr w:type="gramStart"/>
            <w:r>
              <w:t xml:space="preserve"> / Б</w:t>
            </w:r>
            <w:proofErr w:type="gramEnd"/>
            <w:r>
              <w:t>арски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отсечение отрезка прямоугольным окном (векторная форма)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Малл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Сжатие ВЧ и НЧ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Оцу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бинаризация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Превитт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дифференциальная маска для вычисления градиента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Робертс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отрисовка</w:t>
            </w:r>
            <w:proofErr w:type="spellEnd"/>
            <w:r>
              <w:t xml:space="preserve"> произвольных многоугольников</w:t>
            </w:r>
          </w:p>
          <w:p w:rsidR="00EA726F" w:rsidRDefault="009A5AFA">
            <w:pPr>
              <w:spacing w:line="240" w:lineRule="auto"/>
            </w:pPr>
            <w:r>
              <w:t>дифференциальная маска для вычисления градиента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Сазерленд / Коэн</w:t>
            </w:r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отсечение отрезка прямоугольным окном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 xml:space="preserve">Сазерленд / </w:t>
            </w:r>
            <w:proofErr w:type="spellStart"/>
            <w:r>
              <w:t>Ходжмен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отсечение выпуклым многоугольником произвольного многоугольника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Собель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дифференциальная маска для вычисления градиента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Флойд</w:t>
            </w:r>
            <w:proofErr w:type="spellEnd"/>
            <w:r>
              <w:t xml:space="preserve"> / </w:t>
            </w:r>
            <w:proofErr w:type="spellStart"/>
            <w:r>
              <w:t>Стейнберг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бинаризация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Фонг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немонотонная закраска</w:t>
            </w:r>
          </w:p>
        </w:tc>
      </w:tr>
      <w:tr w:rsidR="00EA726F">
        <w:tc>
          <w:tcPr>
            <w:tcW w:w="24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Хаф</w:t>
            </w:r>
            <w:proofErr w:type="spellEnd"/>
          </w:p>
        </w:tc>
        <w:tc>
          <w:tcPr>
            <w:tcW w:w="7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векторизация</w:t>
            </w:r>
          </w:p>
        </w:tc>
      </w:tr>
    </w:tbl>
    <w:p w:rsidR="00EA726F" w:rsidRDefault="00EA726F"/>
    <w:p w:rsidR="00EA726F" w:rsidRDefault="009A5AFA">
      <w:r>
        <w:br w:type="page"/>
      </w:r>
    </w:p>
    <w:p w:rsidR="00EA726F" w:rsidRDefault="00EA726F"/>
    <w:p w:rsidR="00EA726F" w:rsidRDefault="009A5AFA">
      <w:pPr>
        <w:pStyle w:val="1"/>
      </w:pPr>
      <w:bookmarkStart w:id="1" w:name="h.grot2364hjha" w:colFirst="0" w:colLast="0"/>
      <w:bookmarkEnd w:id="1"/>
      <w:r>
        <w:t>Общие вопросы компьютерной графики</w:t>
      </w:r>
    </w:p>
    <w:p w:rsidR="00EA726F" w:rsidRDefault="009A5AFA">
      <w:pPr>
        <w:pStyle w:val="2"/>
      </w:pPr>
      <w:bookmarkStart w:id="2" w:name="h.dmfdv3kke0sg" w:colFirst="0" w:colLast="0"/>
      <w:bookmarkEnd w:id="2"/>
      <w:r>
        <w:t>1. Понятие компьютерной графики. Связь с другими науками</w:t>
      </w:r>
    </w:p>
    <w:p w:rsidR="00EA726F" w:rsidRDefault="009A5AFA">
      <w:r>
        <w:rPr>
          <w:b/>
        </w:rPr>
        <w:t>Компьютерная графика</w:t>
      </w:r>
      <w:r>
        <w:t xml:space="preserve"> — область программирования, появившаяся благодаря вычислительной технике; инженерная наука (появилась в 50-60-х в США, первая система автоматизированного проектирования LAD (</w:t>
      </w:r>
      <w:proofErr w:type="spellStart"/>
      <w:r>
        <w:t>General</w:t>
      </w:r>
      <w:proofErr w:type="spellEnd"/>
      <w:r>
        <w:t xml:space="preserve">  </w:t>
      </w:r>
      <w:proofErr w:type="spellStart"/>
      <w:r>
        <w:t>Motors</w:t>
      </w:r>
      <w:proofErr w:type="spellEnd"/>
      <w:r>
        <w:t>) предназначалась для чертежей 1963 г.).</w:t>
      </w:r>
    </w:p>
    <w:p w:rsidR="00EA726F" w:rsidRDefault="009A5AFA">
      <w:r>
        <w:t>Может рассматриваться как:</w:t>
      </w:r>
    </w:p>
    <w:p w:rsidR="00EA726F" w:rsidRDefault="009A5AFA">
      <w:pPr>
        <w:numPr>
          <w:ilvl w:val="0"/>
          <w:numId w:val="106"/>
        </w:numPr>
        <w:ind w:hanging="359"/>
      </w:pPr>
      <w:r>
        <w:t>совокупность информационно-технических средств</w:t>
      </w:r>
    </w:p>
    <w:p w:rsidR="00EA726F" w:rsidRDefault="009A5AFA">
      <w:pPr>
        <w:numPr>
          <w:ilvl w:val="0"/>
          <w:numId w:val="106"/>
        </w:numPr>
        <w:ind w:hanging="359"/>
      </w:pPr>
      <w:r>
        <w:t>направление в искусстве</w:t>
      </w:r>
    </w:p>
    <w:p w:rsidR="00EA726F" w:rsidRDefault="00EA726F"/>
    <w:tbl>
      <w:tblPr>
        <w:tblW w:w="6443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9"/>
        <w:gridCol w:w="3014"/>
      </w:tblGrid>
      <w:tr w:rsidR="00EA726F">
        <w:tc>
          <w:tcPr>
            <w:tcW w:w="34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b/>
              </w:rPr>
              <w:t>Преобразование</w:t>
            </w:r>
          </w:p>
        </w:tc>
        <w:tc>
          <w:tcPr>
            <w:tcW w:w="3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b/>
              </w:rPr>
              <w:t>Область</w:t>
            </w:r>
          </w:p>
        </w:tc>
      </w:tr>
      <w:tr w:rsidR="00EA726F">
        <w:tc>
          <w:tcPr>
            <w:tcW w:w="34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FC22AB" w:rsidP="00FC22AB">
            <w:pPr>
              <w:autoSpaceDE w:val="0"/>
              <w:autoSpaceDN w:val="0"/>
              <w:adjustRightInd w:val="0"/>
              <w:spacing w:line="240" w:lineRule="auto"/>
            </w:pPr>
            <w:r>
              <w:t xml:space="preserve">Изображение </w:t>
            </w:r>
            <w:r>
              <w:rPr>
                <w:rFonts w:eastAsiaTheme="minorEastAsia"/>
                <w:color w:val="auto"/>
                <w:sz w:val="26"/>
                <w:szCs w:val="26"/>
                <w:lang w:val="en-US"/>
              </w:rPr>
              <w:t>→</w:t>
            </w:r>
            <w:r w:rsidR="009A5AFA">
              <w:t xml:space="preserve"> изображение</w:t>
            </w:r>
          </w:p>
        </w:tc>
        <w:tc>
          <w:tcPr>
            <w:tcW w:w="3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Обработка изображений</w:t>
            </w:r>
          </w:p>
        </w:tc>
      </w:tr>
      <w:tr w:rsidR="00EA726F">
        <w:tc>
          <w:tcPr>
            <w:tcW w:w="34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 w:rsidP="00FC22AB">
            <w:pPr>
              <w:autoSpaceDE w:val="0"/>
              <w:autoSpaceDN w:val="0"/>
              <w:adjustRightInd w:val="0"/>
              <w:spacing w:line="240" w:lineRule="auto"/>
            </w:pPr>
            <w:r>
              <w:t xml:space="preserve">Изображение </w:t>
            </w:r>
            <w:r w:rsidR="00FC22AB">
              <w:rPr>
                <w:rFonts w:eastAsiaTheme="minorEastAsia"/>
                <w:color w:val="auto"/>
                <w:sz w:val="26"/>
                <w:szCs w:val="26"/>
                <w:lang w:val="en-US"/>
              </w:rPr>
              <w:t>→</w:t>
            </w:r>
            <w:r>
              <w:t xml:space="preserve"> данные</w:t>
            </w:r>
          </w:p>
        </w:tc>
        <w:tc>
          <w:tcPr>
            <w:tcW w:w="3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Распознавание</w:t>
            </w:r>
          </w:p>
        </w:tc>
      </w:tr>
      <w:tr w:rsidR="00EA726F">
        <w:tc>
          <w:tcPr>
            <w:tcW w:w="34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 w:rsidP="00FC22AB">
            <w:pPr>
              <w:autoSpaceDE w:val="0"/>
              <w:autoSpaceDN w:val="0"/>
              <w:adjustRightInd w:val="0"/>
              <w:spacing w:line="240" w:lineRule="auto"/>
            </w:pPr>
            <w:r>
              <w:t xml:space="preserve">Данные </w:t>
            </w:r>
            <w:r w:rsidR="00FC22AB">
              <w:rPr>
                <w:rFonts w:eastAsiaTheme="minorEastAsia"/>
                <w:color w:val="auto"/>
                <w:sz w:val="26"/>
                <w:szCs w:val="26"/>
                <w:lang w:val="en-US"/>
              </w:rPr>
              <w:t>→</w:t>
            </w:r>
            <w:r>
              <w:t xml:space="preserve"> изображение</w:t>
            </w:r>
          </w:p>
        </w:tc>
        <w:tc>
          <w:tcPr>
            <w:tcW w:w="3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i/>
              </w:rPr>
              <w:t>Компьютерная графика</w:t>
            </w:r>
          </w:p>
        </w:tc>
      </w:tr>
    </w:tbl>
    <w:p w:rsidR="00EA726F" w:rsidRDefault="00EA726F"/>
    <w:p w:rsidR="00EA726F" w:rsidRDefault="009A5AFA">
      <w:r>
        <w:rPr>
          <w:b/>
        </w:rPr>
        <w:t>Графический формат</w:t>
      </w:r>
      <w:r>
        <w:t xml:space="preserve"> — это способ записи графической информации. Графический формат должен:</w:t>
      </w:r>
    </w:p>
    <w:p w:rsidR="00EA726F" w:rsidRDefault="009A5AFA">
      <w:pPr>
        <w:numPr>
          <w:ilvl w:val="0"/>
          <w:numId w:val="111"/>
        </w:numPr>
        <w:ind w:hanging="359"/>
      </w:pPr>
      <w:r>
        <w:t>содержать всю информацию об изображении;</w:t>
      </w:r>
    </w:p>
    <w:p w:rsidR="00EA726F" w:rsidRDefault="009A5AFA">
      <w:pPr>
        <w:numPr>
          <w:ilvl w:val="0"/>
          <w:numId w:val="111"/>
        </w:numPr>
        <w:ind w:hanging="359"/>
      </w:pPr>
      <w:r>
        <w:t>описывать широкий класс изображений.</w:t>
      </w:r>
    </w:p>
    <w:p w:rsidR="00EA726F" w:rsidRDefault="00EA726F"/>
    <w:p w:rsidR="00EA726F" w:rsidRDefault="009A5AFA">
      <w:r>
        <w:t>Графическая информация должна иметь средства ввода-вывода.</w:t>
      </w:r>
    </w:p>
    <w:p w:rsidR="00EA726F" w:rsidRDefault="00EA726F"/>
    <w:p w:rsidR="00EA726F" w:rsidRDefault="009A5AFA">
      <w:r>
        <w:t>Типы устройств:</w:t>
      </w:r>
    </w:p>
    <w:p w:rsidR="00EA726F" w:rsidRDefault="009A5AFA">
      <w:pPr>
        <w:numPr>
          <w:ilvl w:val="0"/>
          <w:numId w:val="105"/>
        </w:numPr>
        <w:ind w:hanging="359"/>
      </w:pPr>
      <w:r>
        <w:rPr>
          <w:i/>
        </w:rPr>
        <w:t xml:space="preserve">растровые </w:t>
      </w:r>
      <w:r>
        <w:t>(из точек) (например, мониторы);</w:t>
      </w:r>
    </w:p>
    <w:p w:rsidR="00EA726F" w:rsidRDefault="009A5AFA">
      <w:pPr>
        <w:numPr>
          <w:ilvl w:val="0"/>
          <w:numId w:val="105"/>
        </w:numPr>
        <w:ind w:hanging="359"/>
      </w:pPr>
      <w:proofErr w:type="gramStart"/>
      <w:r>
        <w:rPr>
          <w:i/>
        </w:rPr>
        <w:t>векторные</w:t>
      </w:r>
      <w:proofErr w:type="gramEnd"/>
      <w:r>
        <w:rPr>
          <w:i/>
        </w:rPr>
        <w:t xml:space="preserve"> </w:t>
      </w:r>
      <w:r>
        <w:t>(из примитивов).</w:t>
      </w:r>
    </w:p>
    <w:p w:rsidR="00EA726F" w:rsidRDefault="00EA726F"/>
    <w:p w:rsidR="00EA726F" w:rsidRDefault="009A5AFA">
      <w:r>
        <w:rPr>
          <w:b/>
        </w:rPr>
        <w:t>Растеризация (</w:t>
      </w:r>
      <w:proofErr w:type="spellStart"/>
      <w:r>
        <w:rPr>
          <w:b/>
        </w:rPr>
        <w:t>отрисовка</w:t>
      </w:r>
      <w:proofErr w:type="spellEnd"/>
      <w:r>
        <w:rPr>
          <w:b/>
        </w:rPr>
        <w:t>)</w:t>
      </w:r>
      <w:r>
        <w:t xml:space="preserve"> — преобразование векторного изображения </w:t>
      </w:r>
      <w:proofErr w:type="gramStart"/>
      <w:r>
        <w:t>в</w:t>
      </w:r>
      <w:proofErr w:type="gramEnd"/>
      <w:r>
        <w:t xml:space="preserve"> растровое.</w:t>
      </w:r>
    </w:p>
    <w:p w:rsidR="00EA726F" w:rsidRDefault="009A5AFA">
      <w:r>
        <w:rPr>
          <w:b/>
        </w:rPr>
        <w:t xml:space="preserve">Векторизация </w:t>
      </w:r>
      <w:r>
        <w:t xml:space="preserve">— преобразование растрового изображения </w:t>
      </w:r>
      <w:proofErr w:type="gramStart"/>
      <w:r>
        <w:t>в</w:t>
      </w:r>
      <w:proofErr w:type="gramEnd"/>
      <w:r>
        <w:t xml:space="preserve"> векторное. При этом необходимо находить на изображении графические примитивы и распознавать образы.</w:t>
      </w:r>
    </w:p>
    <w:p w:rsidR="00EA726F" w:rsidRDefault="00EA726F"/>
    <w:p w:rsidR="00EA726F" w:rsidRDefault="009A5AFA">
      <w:r>
        <w:t>При оценке алгоритмов компьютерной графики применяются как стандартные критерии качества:</w:t>
      </w:r>
    </w:p>
    <w:p w:rsidR="00EA726F" w:rsidRDefault="009A5AFA">
      <w:pPr>
        <w:numPr>
          <w:ilvl w:val="0"/>
          <w:numId w:val="122"/>
        </w:numPr>
        <w:ind w:hanging="359"/>
      </w:pPr>
      <w:r>
        <w:t>скорость,</w:t>
      </w:r>
    </w:p>
    <w:p w:rsidR="00EA726F" w:rsidRDefault="009A5AFA">
      <w:pPr>
        <w:numPr>
          <w:ilvl w:val="0"/>
          <w:numId w:val="122"/>
        </w:numPr>
        <w:ind w:hanging="359"/>
      </w:pPr>
      <w:r>
        <w:t>правильность,</w:t>
      </w:r>
    </w:p>
    <w:p w:rsidR="00EA726F" w:rsidRDefault="009A5AFA">
      <w:pPr>
        <w:numPr>
          <w:ilvl w:val="0"/>
          <w:numId w:val="122"/>
        </w:numPr>
        <w:ind w:hanging="359"/>
      </w:pPr>
      <w:r>
        <w:t>расход памяти,</w:t>
      </w:r>
    </w:p>
    <w:p w:rsidR="00EA726F" w:rsidRDefault="009A5AFA">
      <w:pPr>
        <w:numPr>
          <w:ilvl w:val="0"/>
          <w:numId w:val="122"/>
        </w:numPr>
        <w:ind w:hanging="359"/>
      </w:pPr>
      <w:r>
        <w:t>читабельность,</w:t>
      </w:r>
    </w:p>
    <w:p w:rsidR="00EA726F" w:rsidRDefault="009A5AFA">
      <w:r>
        <w:t>так и специфические:</w:t>
      </w:r>
    </w:p>
    <w:p w:rsidR="00EA726F" w:rsidRDefault="009A5AFA">
      <w:pPr>
        <w:numPr>
          <w:ilvl w:val="0"/>
          <w:numId w:val="99"/>
        </w:numPr>
        <w:ind w:hanging="359"/>
      </w:pPr>
      <w:r>
        <w:t>реалистичность (сравнение с реальным видео (?)),</w:t>
      </w:r>
    </w:p>
    <w:p w:rsidR="00EA726F" w:rsidRDefault="009A5AFA">
      <w:pPr>
        <w:numPr>
          <w:ilvl w:val="0"/>
          <w:numId w:val="99"/>
        </w:numPr>
        <w:ind w:hanging="359"/>
      </w:pPr>
      <w:proofErr w:type="spellStart"/>
      <w:r>
        <w:t>нереалистичность</w:t>
      </w:r>
      <w:proofErr w:type="spellEnd"/>
      <w:r>
        <w:t xml:space="preserve"> (чертежи, начерченные графопостроителем или человеком).</w:t>
      </w:r>
    </w:p>
    <w:p w:rsidR="00EA726F" w:rsidRDefault="009A5AFA">
      <w:pPr>
        <w:pStyle w:val="2"/>
      </w:pPr>
      <w:bookmarkStart w:id="3" w:name="h.xmn32u5olhdg" w:colFirst="0" w:colLast="0"/>
      <w:bookmarkEnd w:id="3"/>
      <w:r>
        <w:t>2. Физические аспекты восприятия</w:t>
      </w:r>
    </w:p>
    <w:p w:rsidR="00EA726F" w:rsidRDefault="009A5AFA">
      <w:r>
        <w:rPr>
          <w:i/>
        </w:rPr>
        <w:t>Амплитудно-частотная характеристика</w:t>
      </w:r>
      <w:r>
        <w:t xml:space="preserve"> (АЧХ, спектр) человеческого зрения схематично представлена на графике ниже. Амплитуда волны определяет яркость света.</w:t>
      </w:r>
    </w:p>
    <w:p w:rsidR="00EA726F" w:rsidRDefault="009A5AFA">
      <w:pPr>
        <w:jc w:val="center"/>
      </w:pPr>
      <w:r>
        <w:rPr>
          <w:noProof/>
        </w:rPr>
        <w:lastRenderedPageBreak/>
        <w:drawing>
          <wp:inline distT="0" distB="0" distL="0" distR="0">
            <wp:extent cx="4619134" cy="1753386"/>
            <wp:effectExtent l="0" t="0" r="0" b="0"/>
            <wp:docPr id="1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134" cy="175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>У человека существует три типа колбочек, реагирующих на различную частоту:</w:t>
      </w:r>
    </w:p>
    <w:p w:rsidR="00EA726F" w:rsidRDefault="009A5AFA">
      <w:pPr>
        <w:numPr>
          <w:ilvl w:val="0"/>
          <w:numId w:val="135"/>
        </w:numPr>
        <w:ind w:hanging="359"/>
      </w:pPr>
      <w:r>
        <w:t>Колбочки S-типа (</w:t>
      </w:r>
      <w:proofErr w:type="spellStart"/>
      <w:r>
        <w:rPr>
          <w:i/>
        </w:rPr>
        <w:t>short</w:t>
      </w:r>
      <w:proofErr w:type="spellEnd"/>
      <w:r>
        <w:t>) чувствительны в фиолетово-синей части спектра,</w:t>
      </w:r>
    </w:p>
    <w:p w:rsidR="00EA726F" w:rsidRDefault="009A5AFA">
      <w:pPr>
        <w:numPr>
          <w:ilvl w:val="0"/>
          <w:numId w:val="135"/>
        </w:numPr>
        <w:ind w:hanging="359"/>
      </w:pPr>
      <w:r>
        <w:t>Колбочки M-типа (</w:t>
      </w:r>
      <w:proofErr w:type="spellStart"/>
      <w:r>
        <w:rPr>
          <w:i/>
        </w:rPr>
        <w:t>medium</w:t>
      </w:r>
      <w:proofErr w:type="spellEnd"/>
      <w:r>
        <w:t xml:space="preserve">) — </w:t>
      </w:r>
      <w:proofErr w:type="gramStart"/>
      <w:r>
        <w:t>в</w:t>
      </w:r>
      <w:proofErr w:type="gramEnd"/>
      <w:r>
        <w:t xml:space="preserve"> зелено-желтой,</w:t>
      </w:r>
    </w:p>
    <w:p w:rsidR="00EA726F" w:rsidRDefault="009A5AFA">
      <w:pPr>
        <w:numPr>
          <w:ilvl w:val="0"/>
          <w:numId w:val="135"/>
        </w:numPr>
        <w:ind w:hanging="359"/>
      </w:pPr>
      <w:r>
        <w:t>Колбочки L-типа (</w:t>
      </w:r>
      <w:proofErr w:type="spellStart"/>
      <w:r>
        <w:rPr>
          <w:i/>
        </w:rPr>
        <w:t>long</w:t>
      </w:r>
      <w:proofErr w:type="spellEnd"/>
      <w:r>
        <w:t xml:space="preserve">) — </w:t>
      </w:r>
      <w:proofErr w:type="gramStart"/>
      <w:r>
        <w:t>в</w:t>
      </w:r>
      <w:proofErr w:type="gramEnd"/>
      <w:r>
        <w:t xml:space="preserve"> жёлто-красной.</w:t>
      </w:r>
    </w:p>
    <w:p w:rsidR="00EA726F" w:rsidRDefault="009A5AFA">
      <w:r>
        <w:t>Наличие этих трех видов колбочек (и палочек, чувствительных в изумрудно-зелёной части спектра) даёт человеку цветное зрение:</w:t>
      </w:r>
    </w:p>
    <w:p w:rsidR="00EA726F" w:rsidRDefault="009A5AFA">
      <w:pPr>
        <w:jc w:val="center"/>
      </w:pPr>
      <w:r>
        <w:rPr>
          <w:noProof/>
        </w:rPr>
        <w:drawing>
          <wp:inline distT="0" distB="0" distL="0" distR="0">
            <wp:extent cx="3478491" cy="2064470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8491" cy="20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rPr>
          <w:b/>
        </w:rPr>
        <w:t xml:space="preserve">Колориметрия </w:t>
      </w:r>
      <w:r>
        <w:t>— наука о цвете и измерении цвета, возникшая в XIX веке. Позволяет численно выражать цвета с учётом яркости и оттенка.</w:t>
      </w:r>
    </w:p>
    <w:p w:rsidR="00EA726F" w:rsidRDefault="009A5AFA">
      <w:r>
        <w:rPr>
          <w:b/>
        </w:rPr>
        <w:t>Свет</w:t>
      </w:r>
      <w:r>
        <w:t xml:space="preserve"> — электромагнитное излучение оптического диапазона.</w:t>
      </w:r>
    </w:p>
    <w:p w:rsidR="00EA726F" w:rsidRDefault="009A5AFA">
      <w:r>
        <w:rPr>
          <w:b/>
        </w:rPr>
        <w:t>Цвет</w:t>
      </w:r>
      <w:r>
        <w:t xml:space="preserve"> — качественная субъективная характеристика электромагнитного излучения оптического диапазона, определяемая на основании возникающего физиологического зрительного ощущения и зависящая от ряда физических, физиологических и психологических факторов. О как.</w:t>
      </w:r>
    </w:p>
    <w:p w:rsidR="00EA726F" w:rsidRDefault="009A5AFA">
      <w:r>
        <w:rPr>
          <w:b/>
        </w:rPr>
        <w:t xml:space="preserve">Оттенок </w:t>
      </w:r>
      <w:r>
        <w:t>— преобладание определенной комбинации волн.</w:t>
      </w:r>
    </w:p>
    <w:p w:rsidR="00EA726F" w:rsidRDefault="009A5AFA">
      <w:pPr>
        <w:jc w:val="center"/>
      </w:pPr>
      <w:r>
        <w:rPr>
          <w:noProof/>
        </w:rPr>
        <w:drawing>
          <wp:inline distT="0" distB="0" distL="0" distR="0">
            <wp:extent cx="3067050" cy="1850656"/>
            <wp:effectExtent l="0" t="0" r="0" b="0"/>
            <wp:docPr id="90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pStyle w:val="2"/>
      </w:pPr>
      <w:bookmarkStart w:id="4" w:name="h.18aftgczotyy" w:colFirst="0" w:colLast="0"/>
      <w:bookmarkEnd w:id="4"/>
      <w:r>
        <w:t>3. Основные цветовые модели</w:t>
      </w:r>
    </w:p>
    <w:p w:rsidR="00EA726F" w:rsidRDefault="009A5AFA">
      <w:pPr>
        <w:numPr>
          <w:ilvl w:val="0"/>
          <w:numId w:val="110"/>
        </w:numPr>
        <w:ind w:hanging="359"/>
      </w:pPr>
      <w:r>
        <w:rPr>
          <w:b/>
        </w:rPr>
        <w:t xml:space="preserve">RGB </w:t>
      </w:r>
      <w:r>
        <w:t>(</w:t>
      </w:r>
      <w:proofErr w:type="spellStart"/>
      <w:r>
        <w:rPr>
          <w:i/>
        </w:rPr>
        <w:t>red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green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blue</w:t>
      </w:r>
      <w:proofErr w:type="spellEnd"/>
      <w:r>
        <w:t xml:space="preserve">) — стандартная цветовая модель. Покрывает не все цвета, видимые человеком (для этого пришлось бы делать отрицательную компоненту). Используется в устройствах отражающего типа: кинескопах, мониторах, цифровых фотоаппаратах. Является </w:t>
      </w:r>
      <w:r>
        <w:rPr>
          <w:i/>
        </w:rPr>
        <w:t>аддитивной</w:t>
      </w:r>
      <w:r>
        <w:t xml:space="preserve">, поскольку она “подсвечивает” чёрный цвет. Цвета получаются </w:t>
      </w:r>
      <w:r>
        <w:lastRenderedPageBreak/>
        <w:t xml:space="preserve">путём добавления к </w:t>
      </w:r>
      <w:proofErr w:type="gramStart"/>
      <w:r>
        <w:t>черному</w:t>
      </w:r>
      <w:proofErr w:type="gramEnd"/>
      <w:r>
        <w:t xml:space="preserve">. Например, если цвет экрана, освещённого одним прожектором, обозначается в </w:t>
      </w:r>
      <w:r>
        <w:rPr>
          <w:b/>
        </w:rPr>
        <w:t>RGB</w:t>
      </w:r>
      <w:r>
        <w:t xml:space="preserve"> как (r1, g1, b1), а цвет того же экрана, освещенного другим прожектором, — (r2, g2, b2), то при освещении двумя прожекторами экран будет иметь цвет (r1+r2, g1+g2, b1+b2).</w:t>
      </w:r>
    </w:p>
    <w:p w:rsidR="00EA726F" w:rsidRDefault="009A5AFA">
      <w:pPr>
        <w:numPr>
          <w:ilvl w:val="1"/>
          <w:numId w:val="110"/>
        </w:numPr>
        <w:ind w:hanging="359"/>
      </w:pPr>
      <w:r>
        <w:t>Недостатки:</w:t>
      </w:r>
    </w:p>
    <w:p w:rsidR="00EA726F" w:rsidRDefault="009A5AFA">
      <w:pPr>
        <w:numPr>
          <w:ilvl w:val="2"/>
          <w:numId w:val="110"/>
        </w:numPr>
        <w:ind w:hanging="359"/>
      </w:pPr>
      <w:r>
        <w:t>получаемый цвет зависит от устройства (</w:t>
      </w:r>
      <w:proofErr w:type="spellStart"/>
      <w:r>
        <w:rPr>
          <w:i/>
        </w:rPr>
        <w:t>device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dependent</w:t>
      </w:r>
      <w:proofErr w:type="spellEnd"/>
      <w:r>
        <w:t>).</w:t>
      </w:r>
    </w:p>
    <w:p w:rsidR="00EA726F" w:rsidRDefault="009A5AFA">
      <w:pPr>
        <w:numPr>
          <w:ilvl w:val="1"/>
          <w:numId w:val="110"/>
        </w:numPr>
        <w:ind w:hanging="359"/>
      </w:pPr>
      <w:r>
        <w:t>Примеры:</w:t>
      </w:r>
    </w:p>
    <w:p w:rsidR="00EA726F" w:rsidRDefault="009A5AFA">
      <w:pPr>
        <w:numPr>
          <w:ilvl w:val="2"/>
          <w:numId w:val="110"/>
        </w:numPr>
        <w:ind w:hanging="359"/>
      </w:pPr>
      <w:r>
        <w:t>R,G,B = 0 — чёрный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R,G,B = </w:t>
      </w:r>
      <w:proofErr w:type="spellStart"/>
      <w:r>
        <w:t>max</w:t>
      </w:r>
      <w:proofErr w:type="spellEnd"/>
      <w:r>
        <w:t xml:space="preserve"> — белый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R=G=B — оттенки </w:t>
      </w:r>
      <w:proofErr w:type="gramStart"/>
      <w:r>
        <w:t>серого</w:t>
      </w:r>
      <w:proofErr w:type="gramEnd"/>
    </w:p>
    <w:p w:rsidR="00EA726F" w:rsidRDefault="009A5AFA">
      <w:pPr>
        <w:numPr>
          <w:ilvl w:val="0"/>
          <w:numId w:val="110"/>
        </w:numPr>
        <w:ind w:hanging="359"/>
      </w:pPr>
      <w:r>
        <w:rPr>
          <w:b/>
        </w:rPr>
        <w:t>CMY</w:t>
      </w:r>
      <w:r>
        <w:t xml:space="preserve"> (</w:t>
      </w:r>
      <w:proofErr w:type="spellStart"/>
      <w:r>
        <w:rPr>
          <w:i/>
        </w:rPr>
        <w:t>cyan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magenta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yellow</w:t>
      </w:r>
      <w:proofErr w:type="spellEnd"/>
      <w:r>
        <w:rPr>
          <w:i/>
        </w:rPr>
        <w:t xml:space="preserve"> — голубой, </w:t>
      </w:r>
      <w:proofErr w:type="gramStart"/>
      <w:r>
        <w:rPr>
          <w:i/>
        </w:rPr>
        <w:t>пурпурный</w:t>
      </w:r>
      <w:proofErr w:type="gramEnd"/>
      <w:r>
        <w:rPr>
          <w:i/>
        </w:rPr>
        <w:t>, жёлтый</w:t>
      </w:r>
      <w:r>
        <w:t xml:space="preserve">). Появилась в типографской печати. Используется в устройствах поглощающего типа. Является </w:t>
      </w:r>
      <w:r>
        <w:rPr>
          <w:i/>
        </w:rPr>
        <w:t>субтрактивной</w:t>
      </w:r>
      <w:r>
        <w:t>, поскольку она “затемняет” белый цвет. В CMY-модели описываются цвета на белом носителе, т. е. краситель, нанесенный на белую бумагу, вычитает часть спектра из падающего белого света. Например, на поверхность бумаги нанесли голубой (</w:t>
      </w:r>
      <w:proofErr w:type="spellStart"/>
      <w:r>
        <w:t>Cyan</w:t>
      </w:r>
      <w:proofErr w:type="spellEnd"/>
      <w:r>
        <w:t>) краситель. Теперь красный свет, падающий на бумагу, полностью поглощается. Таким образом, голубой носитель вычитает красный свет из падающего белого. Модель показывает, сколько краски необходимо использовать для получения необходимого оттенка;</w:t>
      </w:r>
    </w:p>
    <w:p w:rsidR="00EA726F" w:rsidRDefault="009A5AFA">
      <w:pPr>
        <w:numPr>
          <w:ilvl w:val="1"/>
          <w:numId w:val="110"/>
        </w:numPr>
        <w:ind w:hanging="359"/>
      </w:pPr>
      <w:r>
        <w:t>Взаимосвязь с RGB: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R = </w:t>
      </w:r>
      <w:proofErr w:type="spellStart"/>
      <w:r>
        <w:t>max</w:t>
      </w:r>
      <w:proofErr w:type="spellEnd"/>
      <w:r>
        <w:t xml:space="preserve"> – C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G = </w:t>
      </w:r>
      <w:proofErr w:type="spellStart"/>
      <w:r>
        <w:t>max</w:t>
      </w:r>
      <w:proofErr w:type="spellEnd"/>
      <w:r>
        <w:t xml:space="preserve"> – M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B = </w:t>
      </w:r>
      <w:proofErr w:type="spellStart"/>
      <w:r>
        <w:t>max</w:t>
      </w:r>
      <w:proofErr w:type="spellEnd"/>
      <w:r>
        <w:t xml:space="preserve"> – Y</w:t>
      </w:r>
    </w:p>
    <w:p w:rsidR="00EA726F" w:rsidRDefault="009A5AFA">
      <w:pPr>
        <w:numPr>
          <w:ilvl w:val="1"/>
          <w:numId w:val="110"/>
        </w:numPr>
        <w:ind w:hanging="359"/>
      </w:pPr>
      <w:r>
        <w:t>Недостатки:</w:t>
      </w:r>
    </w:p>
    <w:p w:rsidR="00EA726F" w:rsidRDefault="009A5AFA">
      <w:pPr>
        <w:numPr>
          <w:ilvl w:val="2"/>
          <w:numId w:val="110"/>
        </w:numPr>
        <w:ind w:hanging="359"/>
      </w:pPr>
      <w:r>
        <w:t>получаемый цвет зависит от устройства (</w:t>
      </w:r>
      <w:proofErr w:type="spellStart"/>
      <w:r>
        <w:rPr>
          <w:i/>
        </w:rPr>
        <w:t>device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dependent</w:t>
      </w:r>
      <w:proofErr w:type="spellEnd"/>
      <w:r>
        <w:t>).</w:t>
      </w:r>
    </w:p>
    <w:p w:rsidR="00EA726F" w:rsidRDefault="009A5AFA">
      <w:pPr>
        <w:numPr>
          <w:ilvl w:val="2"/>
          <w:numId w:val="110"/>
        </w:numPr>
        <w:ind w:hanging="359"/>
      </w:pPr>
      <w:r>
        <w:t>высокие требования к точности печати (все краски должны попасть строго в одну точку)</w:t>
      </w:r>
    </w:p>
    <w:p w:rsidR="00EA726F" w:rsidRDefault="009A5AFA">
      <w:pPr>
        <w:numPr>
          <w:ilvl w:val="2"/>
          <w:numId w:val="110"/>
        </w:numPr>
        <w:ind w:hanging="359"/>
      </w:pPr>
      <w:r>
        <w:t>зависимость цвета от температуры, влажности, типа бумаги</w:t>
      </w:r>
    </w:p>
    <w:p w:rsidR="00EA726F" w:rsidRDefault="009A5AFA">
      <w:pPr>
        <w:numPr>
          <w:ilvl w:val="2"/>
          <w:numId w:val="110"/>
        </w:numPr>
        <w:ind w:hanging="359"/>
      </w:pPr>
      <w:r>
        <w:t>большой расход краски при печати чёрным цветом (бумага мокнет)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часть цветов являются критичными (человек хорошо различает оттенки </w:t>
      </w:r>
      <w:proofErr w:type="gramStart"/>
      <w:r>
        <w:t>серого</w:t>
      </w:r>
      <w:proofErr w:type="gramEnd"/>
      <w:r>
        <w:t>)</w:t>
      </w:r>
    </w:p>
    <w:p w:rsidR="00EA726F" w:rsidRDefault="009A5AFA">
      <w:pPr>
        <w:numPr>
          <w:ilvl w:val="1"/>
          <w:numId w:val="110"/>
        </w:numPr>
        <w:ind w:hanging="359"/>
      </w:pPr>
      <w:r>
        <w:t>Примеры:</w:t>
      </w:r>
    </w:p>
    <w:p w:rsidR="00EA726F" w:rsidRDefault="009A5AFA">
      <w:pPr>
        <w:numPr>
          <w:ilvl w:val="2"/>
          <w:numId w:val="110"/>
        </w:numPr>
        <w:ind w:hanging="359"/>
      </w:pPr>
      <w:r>
        <w:t>C,M,Y = 0 — белый.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C,M,Y = </w:t>
      </w:r>
      <w:proofErr w:type="spellStart"/>
      <w:r>
        <w:t>max</w:t>
      </w:r>
      <w:proofErr w:type="spellEnd"/>
      <w:r>
        <w:t xml:space="preserve"> — чёрный (теоретически)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C=M=Y — оттенки </w:t>
      </w:r>
      <w:proofErr w:type="gramStart"/>
      <w:r>
        <w:t>серого</w:t>
      </w:r>
      <w:proofErr w:type="gramEnd"/>
    </w:p>
    <w:p w:rsidR="00EA726F" w:rsidRDefault="009A5AFA">
      <w:pPr>
        <w:numPr>
          <w:ilvl w:val="0"/>
          <w:numId w:val="110"/>
        </w:numPr>
        <w:ind w:hanging="359"/>
      </w:pPr>
      <w:r w:rsidRPr="00753141">
        <w:rPr>
          <w:b/>
          <w:lang w:val="en-US"/>
        </w:rPr>
        <w:t xml:space="preserve">CMYK </w:t>
      </w:r>
      <w:r w:rsidRPr="00753141">
        <w:rPr>
          <w:lang w:val="en-US"/>
        </w:rPr>
        <w:t>(</w:t>
      </w:r>
      <w:r w:rsidRPr="00753141">
        <w:rPr>
          <w:i/>
          <w:lang w:val="en-US"/>
        </w:rPr>
        <w:t>cyan, magenta, yellow, key</w:t>
      </w:r>
      <w:r w:rsidRPr="00753141">
        <w:rPr>
          <w:lang w:val="en-US"/>
        </w:rPr>
        <w:t xml:space="preserve">). </w:t>
      </w:r>
      <w:r>
        <w:t>Отличается от CMY наличием специального канала, который можно использовать для чёрного цвета. Существуют различные алгоритмы вычисления компоненты K, однако всегда выполняются два условия:</w:t>
      </w:r>
    </w:p>
    <w:p w:rsidR="00EA726F" w:rsidRDefault="009A5AFA">
      <w:pPr>
        <w:numPr>
          <w:ilvl w:val="1"/>
          <w:numId w:val="110"/>
        </w:numPr>
        <w:ind w:hanging="359"/>
      </w:pPr>
      <w:r>
        <w:t xml:space="preserve">K </w:t>
      </w:r>
      <m:oMath>
        <m:r>
          <m:rPr>
            <m:sty m:val="p"/>
          </m:rPr>
          <w:rPr>
            <w:rFonts w:ascii="Cambria Math" w:hAnsi="Cambria Math"/>
          </w:rPr>
          <m:t>≥</m:t>
        </m:r>
      </m:oMath>
      <w:r>
        <w:t xml:space="preserve"> 0</w:t>
      </w:r>
    </w:p>
    <w:p w:rsidR="00EA726F" w:rsidRDefault="009A5AFA">
      <w:pPr>
        <w:numPr>
          <w:ilvl w:val="1"/>
          <w:numId w:val="110"/>
        </w:numPr>
        <w:ind w:hanging="359"/>
      </w:pPr>
      <w:r>
        <w:t xml:space="preserve">K </w:t>
      </w:r>
      <m:oMath>
        <m:r>
          <m:rPr>
            <m:sty m:val="p"/>
          </m:rPr>
          <w:rPr>
            <w:rFonts w:ascii="Cambria Math" w:hAnsi="Cambria Math"/>
          </w:rPr>
          <m:t>≤</m:t>
        </m:r>
      </m:oMath>
      <w:r>
        <w:t xml:space="preserve"> min(C, M, Y)</w:t>
      </w:r>
    </w:p>
    <w:p w:rsidR="00EA726F" w:rsidRDefault="009A5AFA">
      <w:pPr>
        <w:numPr>
          <w:ilvl w:val="0"/>
          <w:numId w:val="110"/>
        </w:numPr>
        <w:ind w:hanging="359"/>
      </w:pPr>
      <w:r>
        <w:rPr>
          <w:b/>
        </w:rPr>
        <w:t>HSB / HSL</w:t>
      </w:r>
      <w:r>
        <w:t xml:space="preserve"> (</w:t>
      </w:r>
      <w:proofErr w:type="spellStart"/>
      <w:r>
        <w:t>hue</w:t>
      </w:r>
      <w:proofErr w:type="spellEnd"/>
      <w:r>
        <w:t xml:space="preserve">, </w:t>
      </w:r>
      <w:proofErr w:type="spellStart"/>
      <w:r>
        <w:t>saturation</w:t>
      </w:r>
      <w:proofErr w:type="spellEnd"/>
      <w:r>
        <w:t xml:space="preserve">, </w:t>
      </w:r>
      <w:proofErr w:type="spellStart"/>
      <w:r>
        <w:t>brightness</w:t>
      </w:r>
      <w:proofErr w:type="spellEnd"/>
      <w:r>
        <w:t>/</w:t>
      </w:r>
      <w:proofErr w:type="spellStart"/>
      <w:r>
        <w:t>lightness</w:t>
      </w:r>
      <w:proofErr w:type="spellEnd"/>
      <w:r>
        <w:t xml:space="preserve"> — тон, насыщенность, яркость/светлота). Процесс добавления белого цвета к </w:t>
      </w:r>
      <w:proofErr w:type="gramStart"/>
      <w:r>
        <w:t>заданному</w:t>
      </w:r>
      <w:proofErr w:type="gramEnd"/>
      <w:r>
        <w:t xml:space="preserve"> можно представить как уменьшение насыщенности </w:t>
      </w:r>
      <w:r>
        <w:rPr>
          <w:i/>
        </w:rPr>
        <w:t>S</w:t>
      </w:r>
      <w:r>
        <w:t xml:space="preserve">, а процесс добавления чёрного цвета — как уменьшение яркости </w:t>
      </w:r>
      <w:r>
        <w:rPr>
          <w:i/>
        </w:rPr>
        <w:t>V</w:t>
      </w:r>
      <w:r>
        <w:t>. Основанию шестигранного конуса соответствует проекция RGB-куба вдоль его главной диагонали.</w:t>
      </w:r>
    </w:p>
    <w:p w:rsidR="00EA726F" w:rsidRDefault="009A5AFA">
      <w:pPr>
        <w:numPr>
          <w:ilvl w:val="1"/>
          <w:numId w:val="110"/>
        </w:numPr>
        <w:ind w:hanging="359"/>
      </w:pPr>
      <w:r>
        <w:t>Трёхмерная проекция:</w:t>
      </w:r>
    </w:p>
    <w:p w:rsidR="00EA726F" w:rsidRDefault="009A5AFA">
      <w:pPr>
        <w:numPr>
          <w:ilvl w:val="2"/>
          <w:numId w:val="110"/>
        </w:numPr>
        <w:ind w:hanging="359"/>
      </w:pPr>
      <w:r>
        <w:t>HSL:</w:t>
      </w:r>
    </w:p>
    <w:p w:rsidR="00EA726F" w:rsidRDefault="009A5AFA">
      <w:pPr>
        <w:ind w:left="1440" w:firstLine="720"/>
      </w:pPr>
      <w:r>
        <w:rPr>
          <w:noProof/>
        </w:rPr>
        <w:lastRenderedPageBreak/>
        <w:drawing>
          <wp:inline distT="0" distB="0" distL="0" distR="0">
            <wp:extent cx="3143250" cy="2362200"/>
            <wp:effectExtent l="0" t="0" r="0" b="0"/>
            <wp:docPr id="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numPr>
          <w:ilvl w:val="2"/>
          <w:numId w:val="110"/>
        </w:numPr>
        <w:ind w:hanging="359"/>
      </w:pPr>
      <w:r>
        <w:t>HSB:</w:t>
      </w:r>
    </w:p>
    <w:p w:rsidR="00EA726F" w:rsidRDefault="009A5AFA">
      <w:pPr>
        <w:ind w:left="2160"/>
      </w:pPr>
      <w:r>
        <w:rPr>
          <w:noProof/>
        </w:rPr>
        <w:drawing>
          <wp:inline distT="0" distB="0" distL="0" distR="0">
            <wp:extent cx="2667000" cy="2133600"/>
            <wp:effectExtent l="0" t="0" r="0" b="0"/>
            <wp:docPr id="2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numPr>
          <w:ilvl w:val="1"/>
          <w:numId w:val="110"/>
        </w:numPr>
        <w:ind w:hanging="359"/>
      </w:pPr>
      <w:r>
        <w:t>Достоинства:</w:t>
      </w:r>
    </w:p>
    <w:p w:rsidR="00EA726F" w:rsidRDefault="009A5AFA">
      <w:pPr>
        <w:numPr>
          <w:ilvl w:val="2"/>
          <w:numId w:val="110"/>
        </w:numPr>
        <w:ind w:hanging="359"/>
      </w:pPr>
      <w:r>
        <w:t>независимость от устройства вывода</w:t>
      </w:r>
    </w:p>
    <w:p w:rsidR="00EA726F" w:rsidRDefault="009A5AFA">
      <w:pPr>
        <w:numPr>
          <w:ilvl w:val="2"/>
          <w:numId w:val="110"/>
        </w:numPr>
        <w:ind w:hanging="359"/>
      </w:pPr>
      <w:r>
        <w:t>простота определения цвета человеко</w:t>
      </w:r>
      <w:proofErr w:type="gramStart"/>
      <w:r>
        <w:t>м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>источник?]</w:t>
      </w:r>
    </w:p>
    <w:p w:rsidR="00EA726F" w:rsidRDefault="009A5AFA">
      <w:pPr>
        <w:numPr>
          <w:ilvl w:val="1"/>
          <w:numId w:val="110"/>
        </w:numPr>
        <w:ind w:hanging="359"/>
      </w:pPr>
      <w:r>
        <w:t>Недостатки:</w:t>
      </w:r>
    </w:p>
    <w:p w:rsidR="00EA726F" w:rsidRDefault="009A5AFA">
      <w:pPr>
        <w:numPr>
          <w:ilvl w:val="2"/>
          <w:numId w:val="110"/>
        </w:numPr>
        <w:ind w:hanging="359"/>
      </w:pPr>
      <w:r>
        <w:t xml:space="preserve">неравномерное распределение шкалы </w:t>
      </w:r>
      <w:proofErr w:type="spellStart"/>
      <w:r>
        <w:rPr>
          <w:i/>
        </w:rPr>
        <w:t>brightness</w:t>
      </w:r>
      <w:proofErr w:type="spellEnd"/>
      <w:r>
        <w:t>:</w:t>
      </w:r>
    </w:p>
    <w:p w:rsidR="00EA726F" w:rsidRDefault="009A5AFA">
      <w:pPr>
        <w:ind w:left="2880"/>
      </w:pPr>
      <w:r>
        <w:rPr>
          <w:noProof/>
        </w:rPr>
        <w:drawing>
          <wp:inline distT="0" distB="0" distL="0" distR="0">
            <wp:extent cx="2447925" cy="732994"/>
            <wp:effectExtent l="0" t="0" r="0" b="0"/>
            <wp:docPr id="86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73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numPr>
          <w:ilvl w:val="1"/>
          <w:numId w:val="110"/>
        </w:numPr>
        <w:ind w:hanging="359"/>
      </w:pPr>
      <w:r>
        <w:t>Примеры для HSL:</w:t>
      </w:r>
    </w:p>
    <w:p w:rsidR="00EA726F" w:rsidRDefault="009A5AFA">
      <w:pPr>
        <w:numPr>
          <w:ilvl w:val="2"/>
          <w:numId w:val="110"/>
        </w:numPr>
        <w:ind w:hanging="359"/>
      </w:pPr>
      <w:r>
        <w:t>L = 0 — чёрный цвет</w:t>
      </w:r>
    </w:p>
    <w:p w:rsidR="00EA726F" w:rsidRDefault="009A5AFA">
      <w:pPr>
        <w:numPr>
          <w:ilvl w:val="2"/>
          <w:numId w:val="110"/>
        </w:numPr>
        <w:ind w:hanging="359"/>
      </w:pPr>
      <w:r>
        <w:t>L = 0.5 — цвет максимальной насыщенности</w:t>
      </w:r>
    </w:p>
    <w:p w:rsidR="00EA726F" w:rsidRDefault="009A5AFA">
      <w:pPr>
        <w:numPr>
          <w:ilvl w:val="2"/>
          <w:numId w:val="110"/>
        </w:numPr>
        <w:ind w:hanging="359"/>
      </w:pPr>
      <w:r>
        <w:t>L = 1 — белый цвет</w:t>
      </w:r>
    </w:p>
    <w:p w:rsidR="00EA726F" w:rsidRDefault="009A5AFA">
      <w:pPr>
        <w:numPr>
          <w:ilvl w:val="0"/>
          <w:numId w:val="110"/>
        </w:numPr>
        <w:ind w:hanging="359"/>
      </w:pPr>
      <w:proofErr w:type="spellStart"/>
      <w:r>
        <w:rPr>
          <w:b/>
        </w:rPr>
        <w:t>Lab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rPr>
          <w:i/>
        </w:rPr>
        <w:t>lightness</w:t>
      </w:r>
      <w:proofErr w:type="spellEnd"/>
      <w:r>
        <w:rPr>
          <w:i/>
        </w:rPr>
        <w:t>, a, b</w:t>
      </w:r>
      <w:r>
        <w:t xml:space="preserve">). Первая компонента определяет яркость, вторая и третья — цвет (от зелёного </w:t>
      </w:r>
      <w:proofErr w:type="gramStart"/>
      <w:r>
        <w:t>до</w:t>
      </w:r>
      <w:proofErr w:type="gramEnd"/>
      <w:r>
        <w:t xml:space="preserve"> пурпурного и от синего до жёлтого соответственно).</w:t>
      </w:r>
    </w:p>
    <w:p w:rsidR="00EA726F" w:rsidRDefault="009A5AFA">
      <w:pPr>
        <w:numPr>
          <w:ilvl w:val="1"/>
          <w:numId w:val="110"/>
        </w:numPr>
        <w:ind w:hanging="359"/>
      </w:pPr>
      <w:r>
        <w:t>Достоинства:</w:t>
      </w:r>
    </w:p>
    <w:p w:rsidR="00EA726F" w:rsidRDefault="009A5AFA">
      <w:pPr>
        <w:numPr>
          <w:ilvl w:val="2"/>
          <w:numId w:val="110"/>
        </w:numPr>
        <w:ind w:hanging="359"/>
      </w:pPr>
      <w:r>
        <w:t>яркость отделена от цвета</w:t>
      </w:r>
    </w:p>
    <w:p w:rsidR="00EA726F" w:rsidRDefault="009A5AFA">
      <w:pPr>
        <w:numPr>
          <w:ilvl w:val="2"/>
          <w:numId w:val="110"/>
        </w:numPr>
        <w:ind w:hanging="359"/>
      </w:pPr>
      <w:r>
        <w:t>линейное изменение параметров с точки зрения человеческого восприятия</w:t>
      </w:r>
    </w:p>
    <w:p w:rsidR="00EA726F" w:rsidRDefault="009A5AFA">
      <w:pPr>
        <w:numPr>
          <w:ilvl w:val="2"/>
          <w:numId w:val="110"/>
        </w:numPr>
        <w:ind w:hanging="359"/>
      </w:pPr>
      <w:r>
        <w:t>имеет полный цветовой охват</w:t>
      </w:r>
    </w:p>
    <w:p w:rsidR="00EA726F" w:rsidRDefault="009A5AFA">
      <w:pPr>
        <w:numPr>
          <w:ilvl w:val="1"/>
          <w:numId w:val="110"/>
        </w:numPr>
        <w:ind w:hanging="359"/>
      </w:pPr>
      <w:r>
        <w:t>Недостатки</w:t>
      </w:r>
    </w:p>
    <w:p w:rsidR="00EA726F" w:rsidRDefault="009A5AFA">
      <w:pPr>
        <w:numPr>
          <w:ilvl w:val="2"/>
          <w:numId w:val="110"/>
        </w:numPr>
        <w:ind w:hanging="359"/>
      </w:pPr>
      <w:r>
        <w:t>сложность вычисления модели</w:t>
      </w:r>
    </w:p>
    <w:p w:rsidR="00EA726F" w:rsidRDefault="009A5AFA">
      <w:pPr>
        <w:pStyle w:val="2"/>
      </w:pPr>
      <w:bookmarkStart w:id="5" w:name="h.b9lk5q85o7f3" w:colFirst="0" w:colLast="0"/>
      <w:bookmarkEnd w:id="5"/>
      <w:r>
        <w:t>4. Векторная графика</w:t>
      </w:r>
    </w:p>
    <w:p w:rsidR="00EA726F" w:rsidRDefault="009A5AFA">
      <w:r>
        <w:lastRenderedPageBreak/>
        <w:t>Изображение задаётся как набор графических примитивов (точки, линии, отрезки, кривые Безье, текстовые надписи и т.п.). Несколько замкнутых кривых могут образовывать замкнутый контур, который можно залить.</w:t>
      </w:r>
    </w:p>
    <w:p w:rsidR="00EA726F" w:rsidRDefault="009A5AFA">
      <w:r>
        <w:t>Достоинства:</w:t>
      </w:r>
    </w:p>
    <w:p w:rsidR="00EA726F" w:rsidRDefault="009A5AFA">
      <w:pPr>
        <w:numPr>
          <w:ilvl w:val="0"/>
          <w:numId w:val="5"/>
        </w:numPr>
        <w:ind w:hanging="359"/>
      </w:pPr>
      <w:r>
        <w:t>Параметры каждого примитива могут изменяться независимо от других</w:t>
      </w:r>
    </w:p>
    <w:p w:rsidR="00EA726F" w:rsidRDefault="009A5AFA">
      <w:pPr>
        <w:numPr>
          <w:ilvl w:val="0"/>
          <w:numId w:val="5"/>
        </w:numPr>
        <w:ind w:hanging="359"/>
      </w:pPr>
      <w:r>
        <w:t>Очень легко выполнять повороты и масштабирование</w:t>
      </w:r>
    </w:p>
    <w:p w:rsidR="00EA726F" w:rsidRDefault="009A5AFA">
      <w:pPr>
        <w:numPr>
          <w:ilvl w:val="0"/>
          <w:numId w:val="5"/>
        </w:numPr>
        <w:ind w:hanging="359"/>
      </w:pPr>
      <w:r>
        <w:t>Высокая точность рисования даже при большом увеличении</w:t>
      </w:r>
    </w:p>
    <w:p w:rsidR="00EA726F" w:rsidRDefault="009A5AFA">
      <w:pPr>
        <w:numPr>
          <w:ilvl w:val="0"/>
          <w:numId w:val="5"/>
        </w:numPr>
        <w:ind w:hanging="359"/>
      </w:pPr>
      <w:r>
        <w:t>Экономичный расход памяти</w:t>
      </w:r>
    </w:p>
    <w:p w:rsidR="00EA726F" w:rsidRDefault="009A5AFA">
      <w:pPr>
        <w:numPr>
          <w:ilvl w:val="0"/>
          <w:numId w:val="5"/>
        </w:numPr>
        <w:ind w:hanging="359"/>
      </w:pPr>
      <w:r>
        <w:t>Возможность растеризации</w:t>
      </w:r>
    </w:p>
    <w:p w:rsidR="00EA726F" w:rsidRDefault="009A5AFA">
      <w:r>
        <w:t>Недостатки:</w:t>
      </w:r>
    </w:p>
    <w:p w:rsidR="00EA726F" w:rsidRDefault="009A5AFA">
      <w:pPr>
        <w:numPr>
          <w:ilvl w:val="0"/>
          <w:numId w:val="75"/>
        </w:numPr>
        <w:ind w:hanging="359"/>
      </w:pPr>
      <w:r>
        <w:t>Все устройства ввода изображений — растровые</w:t>
      </w:r>
    </w:p>
    <w:p w:rsidR="00EA726F" w:rsidRDefault="009A5AFA">
      <w:pPr>
        <w:numPr>
          <w:ilvl w:val="0"/>
          <w:numId w:val="75"/>
        </w:numPr>
        <w:ind w:hanging="359"/>
      </w:pPr>
      <w:r>
        <w:t>Векторизация изображений — очень сложная задача</w:t>
      </w:r>
    </w:p>
    <w:p w:rsidR="00EA726F" w:rsidRDefault="009A5AFA">
      <w:pPr>
        <w:numPr>
          <w:ilvl w:val="0"/>
          <w:numId w:val="75"/>
        </w:numPr>
        <w:ind w:hanging="359"/>
      </w:pPr>
      <w:r>
        <w:t>В векторной форме сложно построить реалистичное изображение</w:t>
      </w:r>
    </w:p>
    <w:p w:rsidR="00EA726F" w:rsidRDefault="009A5AFA">
      <w:pPr>
        <w:numPr>
          <w:ilvl w:val="0"/>
          <w:numId w:val="75"/>
        </w:numPr>
        <w:ind w:hanging="359"/>
      </w:pPr>
      <w:r>
        <w:t>Нет возможности применять эффекты и фильтры</w:t>
      </w:r>
    </w:p>
    <w:p w:rsidR="00EA726F" w:rsidRDefault="009A5AFA">
      <w:r>
        <w:t>Примеры:</w:t>
      </w:r>
    </w:p>
    <w:p w:rsidR="00EA726F" w:rsidRDefault="009A5AFA">
      <w:pPr>
        <w:numPr>
          <w:ilvl w:val="0"/>
          <w:numId w:val="138"/>
        </w:numPr>
        <w:ind w:hanging="359"/>
      </w:pPr>
      <w:r>
        <w:t>PS / PDF</w:t>
      </w:r>
    </w:p>
    <w:p w:rsidR="00EA726F" w:rsidRDefault="009A5AFA">
      <w:pPr>
        <w:numPr>
          <w:ilvl w:val="0"/>
          <w:numId w:val="138"/>
        </w:numPr>
        <w:ind w:hanging="359"/>
      </w:pPr>
      <w:proofErr w:type="spellStart"/>
      <w:r>
        <w:t>TrueType</w:t>
      </w:r>
      <w:proofErr w:type="spellEnd"/>
      <w:r>
        <w:t>-шрифты</w:t>
      </w:r>
    </w:p>
    <w:p w:rsidR="00EA726F" w:rsidRDefault="009A5AFA">
      <w:pPr>
        <w:pStyle w:val="1"/>
      </w:pPr>
      <w:bookmarkStart w:id="6" w:name="h.wifw8gcy8v" w:colFirst="0" w:colLast="0"/>
      <w:bookmarkEnd w:id="6"/>
      <w:r>
        <w:t>Хранение и обработка растровых изображений</w:t>
      </w:r>
    </w:p>
    <w:p w:rsidR="00EA726F" w:rsidRDefault="009A5AFA">
      <w:pPr>
        <w:pStyle w:val="2"/>
      </w:pPr>
      <w:bookmarkStart w:id="7" w:name="h.8n2o4qmofz7y" w:colFirst="0" w:colLast="0"/>
      <w:bookmarkEnd w:id="7"/>
      <w:r>
        <w:t>5. Растровые изображения и их характеристики</w:t>
      </w:r>
    </w:p>
    <w:p w:rsidR="00EA726F" w:rsidRDefault="009A5AFA">
      <w:r>
        <w:t xml:space="preserve">Изображение разбивается на множество мелких, неделимых и не пересекающихся друг с другом фрагментов — </w:t>
      </w:r>
      <w:r>
        <w:rPr>
          <w:i/>
        </w:rPr>
        <w:t>пикселов</w:t>
      </w:r>
      <w:r>
        <w:t xml:space="preserve">. При этом каждая точка исходного изображения всегда попадает в </w:t>
      </w:r>
      <w:proofErr w:type="gramStart"/>
      <w:r>
        <w:t>некоторый</w:t>
      </w:r>
      <w:proofErr w:type="gramEnd"/>
      <w:r>
        <w:t xml:space="preserve"> из полученных фрагментов. Цвет каждого пикселя задаётся независимо от других.</w:t>
      </w:r>
    </w:p>
    <w:p w:rsidR="00EA726F" w:rsidRDefault="009A5AFA">
      <w:r>
        <w:t>Основные параметры растрового изображения:</w:t>
      </w:r>
    </w:p>
    <w:p w:rsidR="00EA726F" w:rsidRDefault="009A5AFA">
      <w:pPr>
        <w:numPr>
          <w:ilvl w:val="0"/>
          <w:numId w:val="86"/>
        </w:numPr>
        <w:ind w:hanging="359"/>
      </w:pPr>
      <w:r>
        <w:rPr>
          <w:i/>
        </w:rPr>
        <w:t>Логический размер</w:t>
      </w:r>
      <w:r>
        <w:t xml:space="preserve"> (например, 1000х1000 пикселей)</w:t>
      </w:r>
    </w:p>
    <w:p w:rsidR="00EA726F" w:rsidRDefault="009A5AFA">
      <w:pPr>
        <w:numPr>
          <w:ilvl w:val="0"/>
          <w:numId w:val="86"/>
        </w:numPr>
        <w:ind w:hanging="359"/>
      </w:pPr>
      <w:r>
        <w:rPr>
          <w:i/>
        </w:rPr>
        <w:t>Физический размер</w:t>
      </w:r>
      <w:r>
        <w:t xml:space="preserve"> (например, размеры монитора)</w:t>
      </w:r>
    </w:p>
    <w:p w:rsidR="00EA726F" w:rsidRDefault="009A5AFA">
      <w:pPr>
        <w:numPr>
          <w:ilvl w:val="0"/>
          <w:numId w:val="86"/>
        </w:numPr>
        <w:ind w:hanging="359"/>
      </w:pPr>
      <w:r>
        <w:rPr>
          <w:i/>
        </w:rPr>
        <w:t xml:space="preserve">Разрешение </w:t>
      </w:r>
      <w:r>
        <w:t>(плотность) — связывает логический и физический размеры</w:t>
      </w:r>
    </w:p>
    <w:p w:rsidR="00EA726F" w:rsidRDefault="009A5AFA">
      <w:pPr>
        <w:numPr>
          <w:ilvl w:val="1"/>
          <w:numId w:val="86"/>
        </w:numPr>
        <w:ind w:hanging="359"/>
      </w:pPr>
      <w:r>
        <w:t>Знаете ли вы?</w:t>
      </w:r>
    </w:p>
    <w:p w:rsidR="00EA726F" w:rsidRDefault="009A5AFA">
      <w:pPr>
        <w:numPr>
          <w:ilvl w:val="2"/>
          <w:numId w:val="86"/>
        </w:numPr>
        <w:ind w:hanging="359"/>
      </w:pPr>
      <w:r>
        <w:t>Человеческое зрение различает точки с точностью до одной минуты (1/60 градуса)</w:t>
      </w:r>
    </w:p>
    <w:p w:rsidR="00EA726F" w:rsidRDefault="009A5AFA">
      <w:pPr>
        <w:numPr>
          <w:ilvl w:val="2"/>
          <w:numId w:val="86"/>
        </w:numPr>
        <w:ind w:hanging="359"/>
      </w:pPr>
      <w:r>
        <w:t xml:space="preserve">Для расстояния в 50 см это соответствует разрешению </w:t>
      </w:r>
      <w:r>
        <w:rPr>
          <w:strike/>
        </w:rPr>
        <w:t>181</w:t>
      </w:r>
      <w:r>
        <w:t xml:space="preserve"> 175 </w:t>
      </w:r>
      <w:proofErr w:type="spellStart"/>
      <w:r>
        <w:t>dpi</w:t>
      </w:r>
      <w:proofErr w:type="spellEnd"/>
    </w:p>
    <w:p w:rsidR="00EA726F" w:rsidRDefault="009A5AFA">
      <w:pPr>
        <w:numPr>
          <w:ilvl w:val="2"/>
          <w:numId w:val="86"/>
        </w:numPr>
        <w:ind w:hanging="359"/>
      </w:pPr>
      <w:r>
        <w:t xml:space="preserve">А для 30 см — </w:t>
      </w:r>
      <w:r>
        <w:rPr>
          <w:strike/>
        </w:rPr>
        <w:t>192</w:t>
      </w:r>
      <w:r>
        <w:t xml:space="preserve"> 291 </w:t>
      </w:r>
      <w:proofErr w:type="spellStart"/>
      <w:r>
        <w:t>dpi</w:t>
      </w:r>
      <w:proofErr w:type="spellEnd"/>
      <w:r>
        <w:rPr>
          <w:noProof/>
        </w:rPr>
        <w:drawing>
          <wp:anchor distT="0" distB="0" distL="0" distR="0" simplePos="0" relativeHeight="251658240" behindDoc="0" locked="0" layoutInCell="0" hidden="0" allowOverlap="0">
            <wp:simplePos x="0" y="0"/>
            <wp:positionH relativeFrom="margin">
              <wp:posOffset>3746500</wp:posOffset>
            </wp:positionH>
            <wp:positionV relativeFrom="paragraph">
              <wp:posOffset>168275</wp:posOffset>
            </wp:positionV>
            <wp:extent cx="1143000" cy="784248"/>
            <wp:effectExtent l="0" t="0" r="0" b="0"/>
            <wp:wrapSquare wrapText="bothSides"/>
            <wp:docPr id="5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pPr>
        <w:numPr>
          <w:ilvl w:val="0"/>
          <w:numId w:val="86"/>
        </w:numPr>
        <w:ind w:hanging="359"/>
      </w:pPr>
      <w:r>
        <w:rPr>
          <w:i/>
        </w:rPr>
        <w:t>Форма, шаг, размер пикселя</w:t>
      </w:r>
      <w:r>
        <w:rPr>
          <w:noProof/>
        </w:rPr>
        <w:drawing>
          <wp:anchor distT="0" distB="0" distL="0" distR="0" simplePos="0" relativeHeight="251659264" behindDoc="0" locked="0" layoutInCell="0" hidden="0" allowOverlap="0">
            <wp:simplePos x="0" y="0"/>
            <wp:positionH relativeFrom="margin">
              <wp:posOffset>4981575</wp:posOffset>
            </wp:positionH>
            <wp:positionV relativeFrom="paragraph">
              <wp:posOffset>19050</wp:posOffset>
            </wp:positionV>
            <wp:extent cx="1600200" cy="732692"/>
            <wp:effectExtent l="0" t="0" r="0" b="0"/>
            <wp:wrapSquare wrapText="bothSides"/>
            <wp:docPr id="72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pPr>
        <w:numPr>
          <w:ilvl w:val="0"/>
          <w:numId w:val="86"/>
        </w:numPr>
        <w:ind w:hanging="359"/>
      </w:pPr>
      <w:r>
        <w:rPr>
          <w:i/>
        </w:rPr>
        <w:t>Геометрия растра</w:t>
      </w:r>
    </w:p>
    <w:p w:rsidR="00EA726F" w:rsidRDefault="009A5AFA">
      <w:pPr>
        <w:numPr>
          <w:ilvl w:val="1"/>
          <w:numId w:val="86"/>
        </w:numPr>
        <w:ind w:hanging="359"/>
      </w:pPr>
      <w:r>
        <w:t>Форма пикселя (бывает прямоугольная (НЕ квадратная) и круглая)</w:t>
      </w:r>
    </w:p>
    <w:p w:rsidR="00EA726F" w:rsidRDefault="009A5AFA">
      <w:pPr>
        <w:numPr>
          <w:ilvl w:val="1"/>
          <w:numId w:val="86"/>
        </w:numPr>
        <w:ind w:hanging="359"/>
      </w:pPr>
      <w:r>
        <w:t>Взаимное расположение пикселей</w:t>
      </w:r>
    </w:p>
    <w:p w:rsidR="00EA726F" w:rsidRDefault="009A5AFA">
      <w:pPr>
        <w:numPr>
          <w:ilvl w:val="0"/>
          <w:numId w:val="86"/>
        </w:numPr>
        <w:ind w:hanging="359"/>
      </w:pPr>
      <w:r>
        <w:rPr>
          <w:i/>
        </w:rPr>
        <w:t>Глубина цвета</w:t>
      </w:r>
      <w:r>
        <w:t xml:space="preserve"> — определяется числом бит, отводящихся для хранения цвета пикселя</w:t>
      </w:r>
    </w:p>
    <w:p w:rsidR="00EA726F" w:rsidRDefault="009A5AFA">
      <w:pPr>
        <w:numPr>
          <w:ilvl w:val="0"/>
          <w:numId w:val="86"/>
        </w:numPr>
        <w:ind w:hanging="359"/>
      </w:pPr>
      <w:r>
        <w:rPr>
          <w:i/>
        </w:rPr>
        <w:t xml:space="preserve">Наличие </w:t>
      </w:r>
      <w:proofErr w:type="gramStart"/>
      <w:r>
        <w:rPr>
          <w:i/>
        </w:rPr>
        <w:t>α-</w:t>
      </w:r>
      <w:proofErr w:type="gramEnd"/>
      <w:r>
        <w:rPr>
          <w:i/>
        </w:rPr>
        <w:t>канала</w:t>
      </w:r>
      <w:r>
        <w:t xml:space="preserve"> (прозрачность)</w:t>
      </w:r>
    </w:p>
    <w:p w:rsidR="00EA726F" w:rsidRDefault="00EA726F"/>
    <w:p w:rsidR="00EA726F" w:rsidRDefault="009A5AFA">
      <w:r>
        <w:t>Достоинства растровой графики:</w:t>
      </w:r>
    </w:p>
    <w:p w:rsidR="00EA726F" w:rsidRDefault="009A5AFA">
      <w:pPr>
        <w:numPr>
          <w:ilvl w:val="0"/>
          <w:numId w:val="56"/>
        </w:numPr>
        <w:ind w:hanging="359"/>
      </w:pPr>
      <w:r>
        <w:t>Универсальность</w:t>
      </w:r>
    </w:p>
    <w:p w:rsidR="00EA726F" w:rsidRDefault="009A5AFA">
      <w:pPr>
        <w:numPr>
          <w:ilvl w:val="0"/>
          <w:numId w:val="56"/>
        </w:numPr>
        <w:ind w:hanging="359"/>
      </w:pPr>
      <w:r>
        <w:t>Все устройства ввода и многие устройства вывода — растровые</w:t>
      </w:r>
    </w:p>
    <w:p w:rsidR="00EA726F" w:rsidRDefault="009A5AFA">
      <w:pPr>
        <w:numPr>
          <w:ilvl w:val="0"/>
          <w:numId w:val="56"/>
        </w:numPr>
        <w:ind w:hanging="359"/>
      </w:pPr>
      <w:r>
        <w:t>Скорость обработки изображения не зависит от самого изображения</w:t>
      </w:r>
    </w:p>
    <w:p w:rsidR="00EA726F" w:rsidRDefault="009A5AFA">
      <w:pPr>
        <w:numPr>
          <w:ilvl w:val="0"/>
          <w:numId w:val="56"/>
        </w:numPr>
        <w:ind w:hanging="359"/>
      </w:pPr>
      <w:r>
        <w:t>Возможность параллельной обработки</w:t>
      </w:r>
    </w:p>
    <w:p w:rsidR="00EA726F" w:rsidRDefault="009A5AFA">
      <w:r>
        <w:t>Недостатки:</w:t>
      </w:r>
    </w:p>
    <w:p w:rsidR="00EA726F" w:rsidRDefault="009A5AFA">
      <w:pPr>
        <w:numPr>
          <w:ilvl w:val="0"/>
          <w:numId w:val="136"/>
        </w:numPr>
        <w:ind w:hanging="359"/>
      </w:pPr>
      <w:r>
        <w:t>Большие объёмы памяти и ресурсоёмкость</w:t>
      </w:r>
    </w:p>
    <w:p w:rsidR="00EA726F" w:rsidRDefault="009A5AFA">
      <w:pPr>
        <w:numPr>
          <w:ilvl w:val="0"/>
          <w:numId w:val="136"/>
        </w:numPr>
        <w:ind w:hanging="359"/>
      </w:pPr>
      <w:r>
        <w:t>Невозможность точного масштабирования и поворота</w:t>
      </w:r>
    </w:p>
    <w:p w:rsidR="00EA726F" w:rsidRDefault="009A5AFA">
      <w:pPr>
        <w:numPr>
          <w:ilvl w:val="0"/>
          <w:numId w:val="136"/>
        </w:numPr>
        <w:ind w:hanging="359"/>
      </w:pPr>
      <w:r>
        <w:lastRenderedPageBreak/>
        <w:t>Невозможность вывод на плоттер (графопостроитель)</w:t>
      </w:r>
    </w:p>
    <w:p w:rsidR="00EA726F" w:rsidRDefault="009A5AFA">
      <w:pPr>
        <w:pStyle w:val="2"/>
      </w:pPr>
      <w:bookmarkStart w:id="8" w:name="h.w9k96grq323" w:colFirst="0" w:colLast="0"/>
      <w:bookmarkEnd w:id="8"/>
      <w:r>
        <w:t>6. Основные подходы к кодированию цвета и хранению растровых изображений</w:t>
      </w:r>
    </w:p>
    <w:p w:rsidR="00EA726F" w:rsidRDefault="009A5AFA">
      <w:r>
        <w:t>Задача хранения растрового изображения сводится к задаче хранения положения пикселя и его цвета.</w:t>
      </w:r>
    </w:p>
    <w:p w:rsidR="00EA726F" w:rsidRDefault="00EA726F"/>
    <w:p w:rsidR="00EA726F" w:rsidRDefault="009A5AFA">
      <w:r>
        <w:t>Способы хранения цвета:</w:t>
      </w:r>
    </w:p>
    <w:p w:rsidR="00EA726F" w:rsidRDefault="009A5AFA">
      <w:pPr>
        <w:numPr>
          <w:ilvl w:val="0"/>
          <w:numId w:val="146"/>
        </w:numPr>
        <w:ind w:hanging="359"/>
      </w:pPr>
      <w:r>
        <w:t>Непосредственное кодирование (например, RGB24 (24 бит, по байту на цвет), RGBA32)</w:t>
      </w:r>
    </w:p>
    <w:p w:rsidR="00EA726F" w:rsidRDefault="009A5AFA">
      <w:pPr>
        <w:numPr>
          <w:ilvl w:val="1"/>
          <w:numId w:val="146"/>
        </w:numPr>
        <w:ind w:hanging="359"/>
      </w:pPr>
      <w:r>
        <w:t>Достоинства:</w:t>
      </w:r>
    </w:p>
    <w:p w:rsidR="00EA726F" w:rsidRDefault="009A5AFA">
      <w:pPr>
        <w:numPr>
          <w:ilvl w:val="2"/>
          <w:numId w:val="146"/>
        </w:numPr>
        <w:ind w:hanging="359"/>
      </w:pPr>
      <w:r>
        <w:t>Надёжность</w:t>
      </w:r>
    </w:p>
    <w:p w:rsidR="00EA726F" w:rsidRDefault="009A5AFA">
      <w:pPr>
        <w:numPr>
          <w:ilvl w:val="2"/>
          <w:numId w:val="146"/>
        </w:numPr>
        <w:ind w:hanging="359"/>
      </w:pPr>
      <w:r>
        <w:t>Независимость хранения</w:t>
      </w:r>
    </w:p>
    <w:p w:rsidR="00EA726F" w:rsidRDefault="009A5AFA">
      <w:pPr>
        <w:numPr>
          <w:ilvl w:val="1"/>
          <w:numId w:val="146"/>
        </w:numPr>
        <w:ind w:hanging="359"/>
      </w:pPr>
      <w:r>
        <w:t>Недостатки:</w:t>
      </w:r>
    </w:p>
    <w:p w:rsidR="00EA726F" w:rsidRDefault="009A5AFA">
      <w:pPr>
        <w:numPr>
          <w:ilvl w:val="2"/>
          <w:numId w:val="146"/>
        </w:numPr>
        <w:ind w:hanging="359"/>
      </w:pPr>
      <w:r>
        <w:t>большой расход памяти</w:t>
      </w:r>
    </w:p>
    <w:p w:rsidR="00EA726F" w:rsidRDefault="009A5AFA">
      <w:pPr>
        <w:numPr>
          <w:ilvl w:val="0"/>
          <w:numId w:val="146"/>
        </w:numPr>
        <w:ind w:hanging="359"/>
      </w:pPr>
      <w:r>
        <w:t>Использование палитры (набор цветов — палитра — хранится отдельно, а в пикселях только ссылки на цвета из палитры). Обычно содержит 2</w:t>
      </w:r>
      <w:r>
        <w:rPr>
          <w:vertAlign w:val="superscript"/>
        </w:rPr>
        <w:t>n</w:t>
      </w:r>
      <w:r>
        <w:t xml:space="preserve"> цветов.</w:t>
      </w:r>
    </w:p>
    <w:p w:rsidR="00EA726F" w:rsidRDefault="009A5AFA">
      <w:pPr>
        <w:numPr>
          <w:ilvl w:val="1"/>
          <w:numId w:val="146"/>
        </w:numPr>
        <w:ind w:hanging="359"/>
      </w:pPr>
      <w:r>
        <w:t>Виды палитр</w:t>
      </w:r>
    </w:p>
    <w:p w:rsidR="00EA726F" w:rsidRDefault="009A5AFA">
      <w:pPr>
        <w:numPr>
          <w:ilvl w:val="2"/>
          <w:numId w:val="146"/>
        </w:numPr>
        <w:ind w:hanging="359"/>
      </w:pPr>
      <w:r>
        <w:t>аппаратные (неизменяемые, заданные на уровне устройства)</w:t>
      </w:r>
    </w:p>
    <w:p w:rsidR="00EA726F" w:rsidRDefault="009A5AFA">
      <w:pPr>
        <w:numPr>
          <w:ilvl w:val="2"/>
          <w:numId w:val="146"/>
        </w:numPr>
        <w:ind w:hanging="359"/>
      </w:pPr>
      <w:r>
        <w:t>программные</w:t>
      </w:r>
    </w:p>
    <w:p w:rsidR="00EA726F" w:rsidRDefault="009A5AFA">
      <w:pPr>
        <w:numPr>
          <w:ilvl w:val="1"/>
          <w:numId w:val="146"/>
        </w:numPr>
        <w:ind w:hanging="359"/>
      </w:pPr>
      <w:r>
        <w:t>Достоинства</w:t>
      </w:r>
    </w:p>
    <w:p w:rsidR="00EA726F" w:rsidRDefault="009A5AFA">
      <w:pPr>
        <w:numPr>
          <w:ilvl w:val="2"/>
          <w:numId w:val="146"/>
        </w:numPr>
        <w:ind w:hanging="359"/>
      </w:pPr>
      <w:r>
        <w:t>экономичный расход памяти</w:t>
      </w:r>
    </w:p>
    <w:p w:rsidR="00EA726F" w:rsidRDefault="009A5AFA">
      <w:pPr>
        <w:numPr>
          <w:ilvl w:val="1"/>
          <w:numId w:val="146"/>
        </w:numPr>
        <w:ind w:hanging="359"/>
      </w:pPr>
      <w:r>
        <w:t>Недостатки</w:t>
      </w:r>
    </w:p>
    <w:p w:rsidR="00EA726F" w:rsidRDefault="009A5AFA">
      <w:pPr>
        <w:numPr>
          <w:ilvl w:val="2"/>
          <w:numId w:val="146"/>
        </w:numPr>
        <w:ind w:hanging="359"/>
      </w:pPr>
      <w:r>
        <w:t>ограниченный набор цветов: приемлемо для просмотра/хранения, но неудобно при редактировании. При изменении количества цветов надо перелопатить всю палитру.</w:t>
      </w:r>
    </w:p>
    <w:p w:rsidR="00EA726F" w:rsidRDefault="009A5AFA">
      <w:pPr>
        <w:numPr>
          <w:ilvl w:val="1"/>
          <w:numId w:val="146"/>
        </w:numPr>
        <w:ind w:hanging="359"/>
      </w:pPr>
      <w:r>
        <w:t>Примеры:</w:t>
      </w:r>
    </w:p>
    <w:p w:rsidR="00EA726F" w:rsidRDefault="009A5AFA">
      <w:pPr>
        <w:numPr>
          <w:ilvl w:val="2"/>
          <w:numId w:val="146"/>
        </w:numPr>
        <w:ind w:hanging="359"/>
      </w:pPr>
      <w:r>
        <w:t>CGA (четыре некоторых цвета)</w:t>
      </w:r>
    </w:p>
    <w:p w:rsidR="00EA726F" w:rsidRDefault="009A5AFA">
      <w:pPr>
        <w:numPr>
          <w:ilvl w:val="2"/>
          <w:numId w:val="146"/>
        </w:numPr>
        <w:ind w:hanging="359"/>
      </w:pPr>
      <w:r>
        <w:t>EGA (16 цветов)</w:t>
      </w:r>
    </w:p>
    <w:p w:rsidR="00EA726F" w:rsidRDefault="009A5AFA">
      <w:pPr>
        <w:numPr>
          <w:ilvl w:val="2"/>
          <w:numId w:val="146"/>
        </w:numPr>
        <w:ind w:hanging="359"/>
      </w:pPr>
      <w:r>
        <w:t>VGA (256 цветов)</w:t>
      </w:r>
    </w:p>
    <w:p w:rsidR="00EA726F" w:rsidRDefault="009A5AFA">
      <w:pPr>
        <w:numPr>
          <w:ilvl w:val="2"/>
          <w:numId w:val="146"/>
        </w:numPr>
        <w:ind w:hanging="359"/>
      </w:pPr>
      <w:r>
        <w:t>SVGA (16 млн.)</w:t>
      </w:r>
    </w:p>
    <w:p w:rsidR="00EA726F" w:rsidRDefault="009A5AFA">
      <w:r>
        <w:t>Способы хранения изображения:</w:t>
      </w:r>
    </w:p>
    <w:p w:rsidR="00EA726F" w:rsidRDefault="009A5AFA">
      <w:pPr>
        <w:numPr>
          <w:ilvl w:val="0"/>
          <w:numId w:val="44"/>
        </w:numPr>
        <w:ind w:hanging="359"/>
      </w:pPr>
      <w:r>
        <w:rPr>
          <w:b/>
        </w:rPr>
        <w:t>Без сжатия</w:t>
      </w:r>
      <w:r>
        <w:t xml:space="preserve"> (в виде двумерного массива пикселей)</w:t>
      </w:r>
    </w:p>
    <w:p w:rsidR="00EA726F" w:rsidRDefault="009A5AFA">
      <w:pPr>
        <w:numPr>
          <w:ilvl w:val="1"/>
          <w:numId w:val="44"/>
        </w:numPr>
        <w:ind w:hanging="359"/>
      </w:pPr>
      <w:r>
        <w:t>Достоинства:</w:t>
      </w:r>
    </w:p>
    <w:p w:rsidR="00EA726F" w:rsidRDefault="009A5AFA">
      <w:pPr>
        <w:numPr>
          <w:ilvl w:val="2"/>
          <w:numId w:val="44"/>
        </w:numPr>
        <w:ind w:hanging="359"/>
      </w:pPr>
      <w:r>
        <w:t>Простота</w:t>
      </w:r>
    </w:p>
    <w:p w:rsidR="00EA726F" w:rsidRDefault="009A5AFA">
      <w:pPr>
        <w:numPr>
          <w:ilvl w:val="1"/>
          <w:numId w:val="44"/>
        </w:numPr>
        <w:ind w:hanging="359"/>
      </w:pPr>
      <w:r>
        <w:t>Недостатки:</w:t>
      </w:r>
    </w:p>
    <w:p w:rsidR="00EA726F" w:rsidRDefault="009A5AFA">
      <w:pPr>
        <w:numPr>
          <w:ilvl w:val="2"/>
          <w:numId w:val="44"/>
        </w:numPr>
        <w:ind w:hanging="359"/>
      </w:pPr>
      <w:r>
        <w:t>Большой расход памяти</w:t>
      </w:r>
    </w:p>
    <w:p w:rsidR="00EA726F" w:rsidRDefault="009A5AFA">
      <w:pPr>
        <w:numPr>
          <w:ilvl w:val="0"/>
          <w:numId w:val="44"/>
        </w:numPr>
        <w:ind w:hanging="359"/>
      </w:pPr>
      <w:r>
        <w:rPr>
          <w:b/>
        </w:rPr>
        <w:t>Сжатие без потерь</w:t>
      </w:r>
    </w:p>
    <w:p w:rsidR="00EA726F" w:rsidRDefault="009A5AFA">
      <w:pPr>
        <w:numPr>
          <w:ilvl w:val="1"/>
          <w:numId w:val="44"/>
        </w:numPr>
        <w:ind w:hanging="359"/>
      </w:pPr>
      <w:r>
        <w:t>Виды</w:t>
      </w:r>
    </w:p>
    <w:p w:rsidR="00EA726F" w:rsidRDefault="009A5AFA">
      <w:pPr>
        <w:numPr>
          <w:ilvl w:val="2"/>
          <w:numId w:val="44"/>
        </w:numPr>
        <w:ind w:hanging="359"/>
      </w:pPr>
      <w:r>
        <w:t>С использованием специфики изображения</w:t>
      </w:r>
    </w:p>
    <w:p w:rsidR="00EA726F" w:rsidRDefault="009A5AFA">
      <w:pPr>
        <w:numPr>
          <w:ilvl w:val="2"/>
          <w:numId w:val="44"/>
        </w:numPr>
        <w:ind w:hanging="359"/>
      </w:pPr>
      <w:r>
        <w:t>Без использования специфики</w:t>
      </w:r>
    </w:p>
    <w:p w:rsidR="00EA726F" w:rsidRDefault="009A5AFA">
      <w:pPr>
        <w:numPr>
          <w:ilvl w:val="1"/>
          <w:numId w:val="44"/>
        </w:numPr>
        <w:ind w:hanging="359"/>
      </w:pPr>
      <w:r>
        <w:t>Алгоритмы</w:t>
      </w:r>
    </w:p>
    <w:p w:rsidR="00EA726F" w:rsidRDefault="009A5AFA">
      <w:pPr>
        <w:numPr>
          <w:ilvl w:val="2"/>
          <w:numId w:val="44"/>
        </w:numPr>
        <w:ind w:hanging="359"/>
      </w:pPr>
      <w:r>
        <w:t>RLE (</w:t>
      </w:r>
      <w:proofErr w:type="spellStart"/>
      <w:r>
        <w:rPr>
          <w:i/>
        </w:rPr>
        <w:t>Run-length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encoding</w:t>
      </w:r>
      <w:proofErr w:type="spellEnd"/>
      <w:r>
        <w:t>) — хранит значение и число повторов</w:t>
      </w:r>
    </w:p>
    <w:p w:rsidR="00EA726F" w:rsidRDefault="009A5AFA">
      <w:pPr>
        <w:ind w:left="2160"/>
      </w:pPr>
      <w:r>
        <w:t>Например, пусть дана строка:</w:t>
      </w:r>
    </w:p>
    <w:p w:rsidR="00EA726F" w:rsidRDefault="009A5AFA">
      <w:pPr>
        <w:ind w:left="2880"/>
      </w:pPr>
      <w:r>
        <w:rPr>
          <w:rFonts w:ascii="Courier New" w:eastAsia="Courier New" w:hAnsi="Courier New" w:cs="Courier New"/>
        </w:rPr>
        <w:t>WWWWWWWWWWWWBWWWWWWWWWWWWBBBWWWWWWWWWWWWWWWWWWWWWWWWBWWWWWWWWWWWWWW</w:t>
      </w:r>
    </w:p>
    <w:p w:rsidR="00EA726F" w:rsidRDefault="009A5AFA">
      <w:pPr>
        <w:ind w:left="2160"/>
      </w:pPr>
      <w:r>
        <w:t>Если мы применим простое кодирование длин серий, то получим следующее:</w:t>
      </w:r>
    </w:p>
    <w:p w:rsidR="00EA726F" w:rsidRDefault="009A5AFA">
      <w:pPr>
        <w:ind w:left="2880"/>
      </w:pPr>
      <w:r>
        <w:rPr>
          <w:rFonts w:ascii="Courier New" w:eastAsia="Courier New" w:hAnsi="Courier New" w:cs="Courier New"/>
        </w:rPr>
        <w:t>12W1B12W3B24W1B14W</w:t>
      </w:r>
    </w:p>
    <w:p w:rsidR="00EA726F" w:rsidRDefault="00EA726F">
      <w:pPr>
        <w:ind w:left="2160"/>
      </w:pPr>
    </w:p>
    <w:p w:rsidR="00EA726F" w:rsidRDefault="009A5AFA">
      <w:pPr>
        <w:ind w:left="2160"/>
      </w:pPr>
      <w:r>
        <w:lastRenderedPageBreak/>
        <w:t>Однако, в случае, если строка состоит из большого количества неповторяющихся символов, её объем может вырасти. Например, строка</w:t>
      </w:r>
    </w:p>
    <w:p w:rsidR="00EA726F" w:rsidRDefault="009A5AFA">
      <w:pPr>
        <w:ind w:left="2880"/>
      </w:pPr>
      <w:r>
        <w:rPr>
          <w:rFonts w:ascii="Courier New" w:eastAsia="Courier New" w:hAnsi="Courier New" w:cs="Courier New"/>
        </w:rPr>
        <w:t>ABCABCABCABCDDEFFFFFFFF</w:t>
      </w:r>
    </w:p>
    <w:p w:rsidR="00EA726F" w:rsidRDefault="009A5AFA">
      <w:pPr>
        <w:ind w:left="2160"/>
      </w:pPr>
      <w:r>
        <w:t>закодируется как</w:t>
      </w:r>
    </w:p>
    <w:p w:rsidR="00EA726F" w:rsidRDefault="009A5AFA">
      <w:pPr>
        <w:ind w:left="2880"/>
      </w:pPr>
      <w:r>
        <w:rPr>
          <w:rFonts w:ascii="Courier New" w:eastAsia="Courier New" w:hAnsi="Courier New" w:cs="Courier New"/>
        </w:rPr>
        <w:t>1A1B1C1A1B1C1A1B1C1A1B1C2D1E8F</w:t>
      </w:r>
    </w:p>
    <w:p w:rsidR="00EA726F" w:rsidRDefault="009A5AFA">
      <w:pPr>
        <w:ind w:left="2160"/>
      </w:pPr>
      <w:r>
        <w:t>Проблема решается достаточно просто. Положительные числа используют для записи количества повторяющихся одинаковых символов, а отрицательные — для записи количества неодинаковых:</w:t>
      </w:r>
    </w:p>
    <w:p w:rsidR="00EA726F" w:rsidRDefault="009A5AFA">
      <w:pPr>
        <w:ind w:left="2880"/>
      </w:pPr>
      <w:r>
        <w:rPr>
          <w:rFonts w:ascii="Courier New" w:eastAsia="Courier New" w:hAnsi="Courier New" w:cs="Courier New"/>
        </w:rPr>
        <w:t>-12</w:t>
      </w:r>
      <w:r>
        <w:rPr>
          <w:rFonts w:ascii="Courier New" w:eastAsia="Courier New" w:hAnsi="Courier New" w:cs="Courier New"/>
          <w:b/>
        </w:rPr>
        <w:t>ABCABCABCABC</w:t>
      </w:r>
      <w:r>
        <w:rPr>
          <w:rFonts w:ascii="Courier New" w:eastAsia="Courier New" w:hAnsi="Courier New" w:cs="Courier New"/>
        </w:rPr>
        <w:t>2D1E8F</w:t>
      </w:r>
    </w:p>
    <w:p w:rsidR="00EA726F" w:rsidRDefault="00EA726F"/>
    <w:p w:rsidR="00EA726F" w:rsidRDefault="009A5AFA">
      <w:pPr>
        <w:ind w:left="2160"/>
      </w:pPr>
      <w:r>
        <w:rPr>
          <w:i/>
        </w:rPr>
        <w:t>Если кодировать также повтор групп символов, то можно сжать строку ещё больше:</w:t>
      </w:r>
    </w:p>
    <w:p w:rsidR="00EA726F" w:rsidRDefault="009A5AFA">
      <w:pPr>
        <w:ind w:left="2880"/>
      </w:pPr>
      <w:r>
        <w:rPr>
          <w:rFonts w:ascii="Courier New" w:eastAsia="Courier New" w:hAnsi="Courier New" w:cs="Courier New"/>
          <w:i/>
        </w:rPr>
        <w:t>4[ABC]1C2D1E8F</w:t>
      </w:r>
    </w:p>
    <w:p w:rsidR="00EA726F" w:rsidRDefault="00EA726F">
      <w:pPr>
        <w:ind w:left="2160"/>
      </w:pPr>
    </w:p>
    <w:p w:rsidR="00EA726F" w:rsidRDefault="009A5AFA">
      <w:pPr>
        <w:ind w:left="2160"/>
      </w:pPr>
      <w:r>
        <w:t xml:space="preserve">Ещё одна проблема связана с тем, что численные типы данных на компьютере всегда имеют некоторый предел. Предположим, мы используем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char</w:t>
      </w:r>
      <w:proofErr w:type="spellEnd"/>
      <w:r>
        <w:t xml:space="preserve"> для записи длин серий. Тогда мы не можем записать серию длиннее 127 символов одной парой "длина-символ". Если подряд записано 256 символов “A”, их разделяют на минимальное количество групп:</w:t>
      </w:r>
    </w:p>
    <w:p w:rsidR="00EA726F" w:rsidRDefault="009A5AFA">
      <w:pPr>
        <w:ind w:left="2880"/>
      </w:pPr>
      <w:r>
        <w:rPr>
          <w:rFonts w:ascii="Courier New" w:eastAsia="Courier New" w:hAnsi="Courier New" w:cs="Courier New"/>
        </w:rPr>
        <w:t>127A127A2A</w:t>
      </w:r>
    </w:p>
    <w:p w:rsidR="00EA726F" w:rsidRDefault="009A5AFA">
      <w:pPr>
        <w:ind w:left="2160"/>
      </w:pPr>
      <w:r>
        <w:t>Запись на некотором языке программирования алгоритма RLE с учетом этих ограничений нетривиальна.</w:t>
      </w:r>
    </w:p>
    <w:p w:rsidR="00EA726F" w:rsidRDefault="009A5AFA">
      <w:pPr>
        <w:numPr>
          <w:ilvl w:val="2"/>
          <w:numId w:val="44"/>
        </w:numPr>
        <w:ind w:hanging="359"/>
      </w:pPr>
      <w:r>
        <w:rPr>
          <w:i/>
        </w:rPr>
        <w:t xml:space="preserve">Методы </w:t>
      </w:r>
      <w:proofErr w:type="spellStart"/>
      <w:r>
        <w:rPr>
          <w:i/>
        </w:rPr>
        <w:t>энтропийной</w:t>
      </w:r>
      <w:proofErr w:type="spellEnd"/>
      <w:r>
        <w:rPr>
          <w:i/>
        </w:rPr>
        <w:t xml:space="preserve"> компрессии:</w:t>
      </w:r>
    </w:p>
    <w:p w:rsidR="00EA726F" w:rsidRDefault="009A5AFA">
      <w:pPr>
        <w:numPr>
          <w:ilvl w:val="3"/>
          <w:numId w:val="44"/>
        </w:numPr>
        <w:ind w:hanging="359"/>
      </w:pPr>
      <w:r>
        <w:t xml:space="preserve">LZW — </w:t>
      </w:r>
      <w:proofErr w:type="spellStart"/>
      <w:r>
        <w:t>zip</w:t>
      </w:r>
      <w:proofErr w:type="spellEnd"/>
      <w:r>
        <w:t>-алгоритмы</w:t>
      </w:r>
    </w:p>
    <w:p w:rsidR="00EA726F" w:rsidRDefault="009A5AFA">
      <w:pPr>
        <w:numPr>
          <w:ilvl w:val="3"/>
          <w:numId w:val="44"/>
        </w:numPr>
        <w:ind w:hanging="359"/>
      </w:pPr>
      <w:r>
        <w:t>Метод Хаффмана (сначала собирает статистику по изображению)</w:t>
      </w:r>
    </w:p>
    <w:p w:rsidR="00EA726F" w:rsidRDefault="009A5AFA">
      <w:pPr>
        <w:ind w:left="2160"/>
      </w:pPr>
      <w:r>
        <w:t xml:space="preserve">Каждой последовательности пикселей ставится в соответствие битовая последовательность, длина которой обратно пропорциональна частоте появления цвета/группы пикселей в изображении: чем чаще встречается элемент, тем короче его код, и наоборот. </w:t>
      </w:r>
      <w:proofErr w:type="gramStart"/>
      <w:r>
        <w:t>(Мы считываем последовательно символы входного потока и проверяем, есть ли в созданной нами таблице строк такая строка.</w:t>
      </w:r>
      <w:proofErr w:type="gramEnd"/>
      <w:r>
        <w:t xml:space="preserve"> Если строка есть, то мы считываем следующий символ, а если строки нет, то заносим в поток код для предыдущей найденной строки, заносим строку в таблицу и начинаем поиск снова. LZW реализован в форматах GIF и TIFF.</w:t>
      </w:r>
      <w:proofErr w:type="gramStart"/>
      <w:r>
        <w:t xml:space="preserve"> )</w:t>
      </w:r>
      <w:proofErr w:type="gramEnd"/>
      <w:r>
        <w:t xml:space="preserve"> </w:t>
      </w:r>
    </w:p>
    <w:p w:rsidR="00EA726F" w:rsidRDefault="009A5AFA">
      <w:pPr>
        <w:numPr>
          <w:ilvl w:val="1"/>
          <w:numId w:val="44"/>
        </w:numPr>
        <w:ind w:hanging="359"/>
      </w:pPr>
      <w:r>
        <w:t>Достоинства</w:t>
      </w:r>
    </w:p>
    <w:p w:rsidR="00EA726F" w:rsidRDefault="009A5AFA">
      <w:pPr>
        <w:numPr>
          <w:ilvl w:val="2"/>
          <w:numId w:val="44"/>
        </w:numPr>
        <w:ind w:hanging="359"/>
      </w:pPr>
      <w:r>
        <w:t>Экономичный расход памяти</w:t>
      </w:r>
    </w:p>
    <w:p w:rsidR="00EA726F" w:rsidRDefault="009A5AFA">
      <w:pPr>
        <w:numPr>
          <w:ilvl w:val="2"/>
          <w:numId w:val="44"/>
        </w:numPr>
        <w:ind w:hanging="359"/>
      </w:pPr>
      <w:r>
        <w:t>Сохранение точной информации</w:t>
      </w:r>
    </w:p>
    <w:p w:rsidR="00EA726F" w:rsidRDefault="009A5AFA">
      <w:pPr>
        <w:numPr>
          <w:ilvl w:val="1"/>
          <w:numId w:val="44"/>
        </w:numPr>
        <w:ind w:hanging="359"/>
      </w:pPr>
      <w:r>
        <w:t>Недостатки</w:t>
      </w:r>
    </w:p>
    <w:p w:rsidR="00EA726F" w:rsidRDefault="009A5AFA">
      <w:pPr>
        <w:numPr>
          <w:ilvl w:val="2"/>
          <w:numId w:val="44"/>
        </w:numPr>
        <w:ind w:hanging="359"/>
      </w:pPr>
      <w:r>
        <w:t>Сложный доступ к данным</w:t>
      </w:r>
    </w:p>
    <w:p w:rsidR="00EA726F" w:rsidRDefault="009A5AFA">
      <w:pPr>
        <w:numPr>
          <w:ilvl w:val="2"/>
          <w:numId w:val="44"/>
        </w:numPr>
        <w:ind w:hanging="359"/>
      </w:pPr>
      <w:r>
        <w:t>При изменении изображения может не хватить памяти (?)</w:t>
      </w:r>
    </w:p>
    <w:p w:rsidR="00EA726F" w:rsidRDefault="009A5AFA">
      <w:pPr>
        <w:numPr>
          <w:ilvl w:val="2"/>
          <w:numId w:val="44"/>
        </w:numPr>
        <w:ind w:hanging="359"/>
      </w:pPr>
      <w:r>
        <w:t>Невозможность регуляции степени сжатия</w:t>
      </w:r>
    </w:p>
    <w:p w:rsidR="00EA726F" w:rsidRDefault="009A5AFA">
      <w:pPr>
        <w:numPr>
          <w:ilvl w:val="0"/>
          <w:numId w:val="44"/>
        </w:numPr>
        <w:ind w:hanging="359"/>
      </w:pPr>
      <w:r>
        <w:rPr>
          <w:b/>
        </w:rPr>
        <w:t>Сжатие с потерями</w:t>
      </w:r>
      <w:r>
        <w:t xml:space="preserve"> — происходят незначительные изменения, незаметные человеку. Все алгоритмы этого класса используют особенности человеческого зрения. Однако существует порог, после которого изображение заметно теряет качество.</w:t>
      </w:r>
    </w:p>
    <w:p w:rsidR="00EA726F" w:rsidRDefault="009A5AFA">
      <w:pPr>
        <w:numPr>
          <w:ilvl w:val="1"/>
          <w:numId w:val="44"/>
        </w:numPr>
        <w:ind w:hanging="359"/>
      </w:pPr>
      <w:r>
        <w:t>Достоинства</w:t>
      </w:r>
    </w:p>
    <w:p w:rsidR="00EA726F" w:rsidRDefault="009A5AFA">
      <w:pPr>
        <w:numPr>
          <w:ilvl w:val="2"/>
          <w:numId w:val="44"/>
        </w:numPr>
        <w:ind w:hanging="359"/>
      </w:pPr>
      <w:r>
        <w:t>Экономичное расходование памяти</w:t>
      </w:r>
    </w:p>
    <w:p w:rsidR="00EA726F" w:rsidRDefault="009A5AFA">
      <w:pPr>
        <w:numPr>
          <w:ilvl w:val="2"/>
          <w:numId w:val="44"/>
        </w:numPr>
        <w:ind w:hanging="359"/>
      </w:pPr>
      <w:r>
        <w:t>Возможность регулировки степени сжатия</w:t>
      </w:r>
    </w:p>
    <w:p w:rsidR="00EA726F" w:rsidRDefault="009A5AFA">
      <w:pPr>
        <w:numPr>
          <w:ilvl w:val="1"/>
          <w:numId w:val="44"/>
        </w:numPr>
        <w:ind w:hanging="359"/>
      </w:pPr>
      <w:r>
        <w:t>Недостатки</w:t>
      </w:r>
    </w:p>
    <w:p w:rsidR="00EA726F" w:rsidRDefault="009A5AFA">
      <w:pPr>
        <w:numPr>
          <w:ilvl w:val="2"/>
          <w:numId w:val="44"/>
        </w:numPr>
        <w:ind w:hanging="359"/>
      </w:pPr>
      <w:r>
        <w:t>Сложный доступ к данным</w:t>
      </w:r>
    </w:p>
    <w:p w:rsidR="00EA726F" w:rsidRDefault="00EA726F"/>
    <w:p w:rsidR="00EA726F" w:rsidRDefault="009A5AFA">
      <w:r>
        <w:t>Основные форматы</w:t>
      </w:r>
    </w:p>
    <w:p w:rsidR="00EA726F" w:rsidRDefault="009A5AFA">
      <w:pPr>
        <w:numPr>
          <w:ilvl w:val="0"/>
          <w:numId w:val="148"/>
        </w:numPr>
        <w:ind w:hanging="359"/>
      </w:pPr>
      <w:proofErr w:type="spellStart"/>
      <w:r>
        <w:rPr>
          <w:b/>
        </w:rPr>
        <w:lastRenderedPageBreak/>
        <w:t>bmp</w:t>
      </w:r>
      <w:proofErr w:type="spellEnd"/>
    </w:p>
    <w:p w:rsidR="00EA726F" w:rsidRDefault="009A5AFA">
      <w:pPr>
        <w:numPr>
          <w:ilvl w:val="1"/>
          <w:numId w:val="148"/>
        </w:numPr>
        <w:ind w:hanging="359"/>
      </w:pPr>
      <w:r>
        <w:t>Использует несколько способов хранения цвета</w:t>
      </w:r>
    </w:p>
    <w:p w:rsidR="00EA726F" w:rsidRDefault="009A5AFA">
      <w:pPr>
        <w:numPr>
          <w:ilvl w:val="1"/>
          <w:numId w:val="148"/>
        </w:numPr>
        <w:ind w:hanging="359"/>
      </w:pPr>
      <w:r>
        <w:t xml:space="preserve">Поддерживает </w:t>
      </w:r>
      <w:proofErr w:type="gramStart"/>
      <w:r>
        <w:t>α-</w:t>
      </w:r>
      <w:proofErr w:type="gramEnd"/>
      <w:r>
        <w:t>канал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сжатие без потерь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палитры</w:t>
      </w:r>
    </w:p>
    <w:p w:rsidR="00EA726F" w:rsidRDefault="009A5AFA">
      <w:pPr>
        <w:numPr>
          <w:ilvl w:val="0"/>
          <w:numId w:val="148"/>
        </w:numPr>
        <w:ind w:hanging="359"/>
      </w:pPr>
      <w:proofErr w:type="spellStart"/>
      <w:r>
        <w:rPr>
          <w:b/>
        </w:rPr>
        <w:t>tiff</w:t>
      </w:r>
      <w:proofErr w:type="spellEnd"/>
    </w:p>
    <w:p w:rsidR="00EA726F" w:rsidRDefault="009A5AFA">
      <w:pPr>
        <w:numPr>
          <w:ilvl w:val="1"/>
          <w:numId w:val="148"/>
        </w:numPr>
        <w:ind w:hanging="359"/>
      </w:pPr>
      <w:proofErr w:type="spellStart"/>
      <w:r>
        <w:t>БОльшая</w:t>
      </w:r>
      <w:proofErr w:type="spellEnd"/>
      <w:r>
        <w:t xml:space="preserve"> глубина цвета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несколько цветовых моделей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несколько методов цветовой компрессии (изначально формат поддерживал сжатие без потерь, впоследствии формат был дополнен для поддержки сжатия с потерями в формате JPEG)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теги</w:t>
      </w:r>
    </w:p>
    <w:p w:rsidR="00EA726F" w:rsidRDefault="009A5AFA">
      <w:pPr>
        <w:numPr>
          <w:ilvl w:val="0"/>
          <w:numId w:val="148"/>
        </w:numPr>
        <w:ind w:hanging="359"/>
      </w:pPr>
      <w:proofErr w:type="spellStart"/>
      <w:r>
        <w:rPr>
          <w:b/>
        </w:rPr>
        <w:t>gif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rPr>
          <w:i/>
        </w:rPr>
        <w:t>graphics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interchange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format</w:t>
      </w:r>
      <w:proofErr w:type="spellEnd"/>
      <w:r>
        <w:t>)</w:t>
      </w:r>
    </w:p>
    <w:p w:rsidR="00EA726F" w:rsidRDefault="009A5AFA">
      <w:pPr>
        <w:numPr>
          <w:ilvl w:val="1"/>
          <w:numId w:val="148"/>
        </w:numPr>
        <w:ind w:hanging="359"/>
      </w:pPr>
      <w:r>
        <w:t>Сжатие без потерь</w:t>
      </w:r>
    </w:p>
    <w:p w:rsidR="00EA726F" w:rsidRDefault="009A5AFA">
      <w:pPr>
        <w:numPr>
          <w:ilvl w:val="1"/>
          <w:numId w:val="148"/>
        </w:numPr>
        <w:ind w:hanging="359"/>
      </w:pPr>
      <w:r>
        <w:t xml:space="preserve">Однобитный </w:t>
      </w:r>
      <w:proofErr w:type="gramStart"/>
      <w:r>
        <w:t>α-</w:t>
      </w:r>
      <w:proofErr w:type="gramEnd"/>
      <w:r>
        <w:t>канал (без полупрозрачности)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только 256-цветную палитру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анимацию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чересстрочную развёртку — позволяет увидеть картинку до полной загрузки, которая проходит в четыре этапа:</w:t>
      </w:r>
    </w:p>
    <w:p w:rsidR="00EA726F" w:rsidRDefault="009A5AFA">
      <w:pPr>
        <w:numPr>
          <w:ilvl w:val="2"/>
          <w:numId w:val="148"/>
        </w:numPr>
        <w:ind w:hanging="359"/>
      </w:pPr>
      <w:r>
        <w:rPr>
          <w:noProof/>
        </w:rPr>
        <w:drawing>
          <wp:inline distT="0" distB="0" distL="0" distR="0" wp14:anchorId="4711389E" wp14:editId="7AB5F09E">
            <wp:extent cx="4543425" cy="666750"/>
            <wp:effectExtent l="0" t="0" r="0" b="0"/>
            <wp:docPr id="1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numPr>
          <w:ilvl w:val="1"/>
          <w:numId w:val="148"/>
        </w:numPr>
        <w:ind w:hanging="359"/>
      </w:pPr>
      <w:r>
        <w:rPr>
          <w:strike/>
        </w:rPr>
        <w:t>Можно создавать GIF-изображения только с помощью лицензионного ПО</w:t>
      </w:r>
      <w:r>
        <w:t xml:space="preserve"> Срок действия последнего патента на GIF истёк 11 августа 2006 года (с) ВП</w:t>
      </w:r>
    </w:p>
    <w:p w:rsidR="00EA726F" w:rsidRDefault="009A5AFA">
      <w:pPr>
        <w:numPr>
          <w:ilvl w:val="0"/>
          <w:numId w:val="148"/>
        </w:numPr>
        <w:ind w:hanging="359"/>
      </w:pPr>
      <w:proofErr w:type="spellStart"/>
      <w:r>
        <w:rPr>
          <w:b/>
        </w:rPr>
        <w:t>png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rPr>
          <w:i/>
        </w:rPr>
        <w:t>portable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network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graphics</w:t>
      </w:r>
      <w:proofErr w:type="spellEnd"/>
      <w:r>
        <w:t>)</w:t>
      </w:r>
    </w:p>
    <w:p w:rsidR="00EA726F" w:rsidRDefault="009A5AFA">
      <w:pPr>
        <w:numPr>
          <w:ilvl w:val="1"/>
          <w:numId w:val="148"/>
        </w:numPr>
        <w:ind w:hanging="359"/>
      </w:pPr>
      <w:r>
        <w:t>Сжатие без потерь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двумерную и 4-х-строчную развёртку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палитры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анимацию</w:t>
      </w:r>
    </w:p>
    <w:p w:rsidR="00EA726F" w:rsidRDefault="009A5AFA">
      <w:pPr>
        <w:numPr>
          <w:ilvl w:val="1"/>
          <w:numId w:val="148"/>
        </w:numPr>
        <w:ind w:hanging="359"/>
      </w:pPr>
      <w:r>
        <w:t>Поддерживает теги</w:t>
      </w:r>
    </w:p>
    <w:p w:rsidR="00EA726F" w:rsidRDefault="009A5AFA">
      <w:pPr>
        <w:numPr>
          <w:ilvl w:val="0"/>
          <w:numId w:val="148"/>
        </w:numPr>
        <w:ind w:hanging="359"/>
      </w:pPr>
      <w:proofErr w:type="spellStart"/>
      <w:r>
        <w:rPr>
          <w:b/>
        </w:rPr>
        <w:t>jpeg</w:t>
      </w:r>
      <w:proofErr w:type="spellEnd"/>
    </w:p>
    <w:p w:rsidR="00EA726F" w:rsidRDefault="009A5AFA">
      <w:pPr>
        <w:numPr>
          <w:ilvl w:val="1"/>
          <w:numId w:val="148"/>
        </w:numPr>
        <w:ind w:hanging="359"/>
      </w:pPr>
      <w:r>
        <w:t>использует для сжатия дискретно-косинусное преобразование (ДКП)</w:t>
      </w:r>
    </w:p>
    <w:p w:rsidR="00EA726F" w:rsidRDefault="009A5AFA">
      <w:pPr>
        <w:numPr>
          <w:ilvl w:val="2"/>
          <w:numId w:val="148"/>
        </w:numPr>
        <w:ind w:hanging="359"/>
      </w:pPr>
      <w:r>
        <w:t>JPEG-LS — сжатие без потерь</w:t>
      </w:r>
    </w:p>
    <w:p w:rsidR="00EA726F" w:rsidRDefault="009A5AFA">
      <w:pPr>
        <w:numPr>
          <w:ilvl w:val="2"/>
          <w:numId w:val="148"/>
        </w:numPr>
        <w:ind w:hanging="359"/>
      </w:pPr>
      <w:r>
        <w:t xml:space="preserve">JPEG-2000 — сжатие на основе </w:t>
      </w:r>
      <w:proofErr w:type="spellStart"/>
      <w:r>
        <w:t>вейвлетов</w:t>
      </w:r>
      <w:proofErr w:type="spellEnd"/>
    </w:p>
    <w:p w:rsidR="00EA726F" w:rsidRDefault="009A5AFA">
      <w:pPr>
        <w:numPr>
          <w:ilvl w:val="2"/>
          <w:numId w:val="148"/>
        </w:numPr>
        <w:ind w:hanging="359"/>
      </w:pPr>
      <w:r>
        <w:t>Сжатие с потерями</w:t>
      </w:r>
    </w:p>
    <w:p w:rsidR="00EA726F" w:rsidRDefault="009A5AFA">
      <w:pPr>
        <w:numPr>
          <w:ilvl w:val="1"/>
          <w:numId w:val="148"/>
        </w:numPr>
        <w:ind w:hanging="359"/>
      </w:pPr>
      <w:r>
        <w:t>Хорошо подходит для фото, хуже для рисунков</w:t>
      </w:r>
    </w:p>
    <w:p w:rsidR="00EA726F" w:rsidRDefault="009A5AFA">
      <w:pPr>
        <w:numPr>
          <w:ilvl w:val="1"/>
          <w:numId w:val="148"/>
        </w:numPr>
        <w:ind w:hanging="359"/>
      </w:pPr>
      <w:r>
        <w:t>Может хранить служебную информацию (тэги, информацию о фотоаппарате, условиях съёмки и т.п.)</w:t>
      </w:r>
    </w:p>
    <w:p w:rsidR="00EA726F" w:rsidRDefault="009A5AFA">
      <w:pPr>
        <w:pStyle w:val="2"/>
      </w:pPr>
      <w:bookmarkStart w:id="9" w:name="h.jfak2aw4aadg" w:colFirst="0" w:colLast="0"/>
      <w:bookmarkEnd w:id="9"/>
      <w:r>
        <w:t>7. Сжатие изображений на основе ДКП (алгоритм JPEG)</w:t>
      </w:r>
    </w:p>
    <w:p w:rsidR="00EA726F" w:rsidRDefault="009A5AFA">
      <w:r>
        <w:t xml:space="preserve">Человек легче различает яркость, чем цвет. Эту особенность использует цветовая модель </w:t>
      </w:r>
      <w:proofErr w:type="spellStart"/>
      <w:r>
        <w:t>YCbCr</w:t>
      </w:r>
      <w:proofErr w:type="spellEnd"/>
      <w:r>
        <w:t xml:space="preserve"> (</w:t>
      </w:r>
      <w:r>
        <w:rPr>
          <w:i/>
        </w:rPr>
        <w:t xml:space="preserve">Y — яркость, </w:t>
      </w:r>
      <w:proofErr w:type="spellStart"/>
      <w:r>
        <w:rPr>
          <w:i/>
        </w:rPr>
        <w:t>Cb</w:t>
      </w:r>
      <w:proofErr w:type="spellEnd"/>
      <w:r>
        <w:rPr>
          <w:i/>
        </w:rPr>
        <w:t xml:space="preserve"> — хроматический синий, </w:t>
      </w:r>
      <w:proofErr w:type="spellStart"/>
      <w:r>
        <w:rPr>
          <w:i/>
        </w:rPr>
        <w:t>Cr</w:t>
      </w:r>
      <w:proofErr w:type="spellEnd"/>
      <w:r>
        <w:rPr>
          <w:i/>
        </w:rPr>
        <w:t xml:space="preserve"> — хроматический красный</w:t>
      </w:r>
      <w:r>
        <w:t xml:space="preserve">): при переводе в неё из RGB информация о яркости сохраняется, а о цвете — частично теряется. </w:t>
      </w:r>
      <w:proofErr w:type="spellStart"/>
      <w:r>
        <w:t>YCbCr</w:t>
      </w:r>
      <w:proofErr w:type="spellEnd"/>
      <w:r>
        <w:t xml:space="preserve"> применяется в телевидении.</w:t>
      </w:r>
    </w:p>
    <w:p w:rsidR="00EA726F" w:rsidRDefault="00EA726F"/>
    <w:p w:rsidR="00EA726F" w:rsidRDefault="009A5AFA">
      <w:r>
        <w:rPr>
          <w:b/>
        </w:rPr>
        <w:t>ДКП</w:t>
      </w:r>
      <w:r>
        <w:t xml:space="preserve"> — дискретно-косинусное преобразование, используется для сжатия изображений.</w:t>
      </w:r>
    </w:p>
    <w:p w:rsidR="00EA726F" w:rsidRDefault="009A5AFA">
      <w:r>
        <w:t>Алгоритм:</w:t>
      </w:r>
    </w:p>
    <w:p w:rsidR="00EA726F" w:rsidRDefault="009A5AFA">
      <w:pPr>
        <w:numPr>
          <w:ilvl w:val="0"/>
          <w:numId w:val="158"/>
        </w:numPr>
        <w:ind w:hanging="359"/>
      </w:pPr>
      <w:r>
        <w:t xml:space="preserve">Преобразование RGB → </w:t>
      </w:r>
      <w:proofErr w:type="spellStart"/>
      <w:r>
        <w:t>YCbCr</w:t>
      </w:r>
      <w:proofErr w:type="spellEnd"/>
      <w:r>
        <w:t xml:space="preserve">: </w:t>
      </w:r>
      <w:proofErr w:type="spellStart"/>
      <w:r>
        <w:t>YCbCr</w:t>
      </w:r>
      <w:proofErr w:type="spellEnd"/>
      <w:proofErr w:type="gramStart"/>
      <w:r>
        <w:t xml:space="preserve"> = Т</w:t>
      </w:r>
      <w:proofErr w:type="gramEnd"/>
      <w:r>
        <w:t xml:space="preserve"> * RGB; Т — матрица коэффициентов 3х3.</w:t>
      </w:r>
    </w:p>
    <w:p w:rsidR="00EA726F" w:rsidRDefault="009A5AFA">
      <w:pPr>
        <w:numPr>
          <w:ilvl w:val="0"/>
          <w:numId w:val="158"/>
        </w:numPr>
        <w:ind w:hanging="359"/>
      </w:pPr>
      <w:r>
        <w:t xml:space="preserve">Изображение разбивается на </w:t>
      </w:r>
      <w:proofErr w:type="spellStart"/>
      <w:r>
        <w:t>фрагметы</w:t>
      </w:r>
      <w:proofErr w:type="spellEnd"/>
      <w:r>
        <w:t xml:space="preserve"> 8х8 </w:t>
      </w:r>
      <w:proofErr w:type="spellStart"/>
      <w:r>
        <w:t>px</w:t>
      </w:r>
      <w:proofErr w:type="spellEnd"/>
      <w:r>
        <w:t xml:space="preserve">, </w:t>
      </w:r>
      <w:proofErr w:type="gramStart"/>
      <w:r>
        <w:t>которые</w:t>
      </w:r>
      <w:proofErr w:type="gramEnd"/>
      <w:r>
        <w:t xml:space="preserve"> обрабатываются отдельно. Создается матрица D</w:t>
      </w:r>
      <w:r>
        <w:rPr>
          <w:vertAlign w:val="subscript"/>
        </w:rPr>
        <w:t>KL</w:t>
      </w:r>
      <w:r>
        <w:t>=</w:t>
      </w:r>
      <w:proofErr w:type="spellStart"/>
      <w:r>
        <w:rPr>
          <w:rFonts w:ascii="Trebuchet MS" w:eastAsia="Trebuchet MS" w:hAnsi="Trebuchet MS" w:cs="Trebuchet MS"/>
        </w:rPr>
        <w:t>cos</w:t>
      </w:r>
      <w:proofErr w:type="spellEnd"/>
      <w:r>
        <w:rPr>
          <w:rFonts w:ascii="Trebuchet MS" w:eastAsia="Trebuchet MS" w:hAnsi="Trebuchet MS" w:cs="Trebuchet MS"/>
        </w:rPr>
        <w:t>(K(L+0.5)π/N)</w:t>
      </w:r>
      <w:r>
        <w:t xml:space="preserve">, 0≤K,L&lt;N, N=8. Каждый фрагмент раскладывается </w:t>
      </w:r>
      <w:r>
        <w:lastRenderedPageBreak/>
        <w:t xml:space="preserve">в линейную комбинацию таких матриц </w:t>
      </w:r>
      <m:oMath>
        <m:r>
          <m:rPr>
            <m:sty m:val="p"/>
          </m:rPr>
          <w:rPr>
            <w:rFonts w:ascii="Cambria Math" w:hAnsi="Cambria Math"/>
          </w:rPr>
          <m:t>Y=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K,L=0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7</m:t>
            </m:r>
          </m:sup>
          <m:e/>
        </m:nary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K,L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/>
        </m:sSub>
      </m:oMath>
      <w:r>
        <w:t>Верхний левый коэффициент — самый большой, потому оказывает наибольшее влияние на результат. A</w:t>
      </w:r>
      <w:r>
        <w:rPr>
          <w:vertAlign w:val="subscript"/>
        </w:rPr>
        <w:t>K,L</w:t>
      </w:r>
      <w:r>
        <w:t xml:space="preserve"> — подбираем.</w:t>
      </w:r>
    </w:p>
    <w:p w:rsidR="00EA726F" w:rsidRDefault="009A5AFA">
      <w:pPr>
        <w:numPr>
          <w:ilvl w:val="0"/>
          <w:numId w:val="158"/>
        </w:numPr>
        <w:ind w:hanging="359"/>
      </w:pPr>
      <w:r>
        <w:t>Квантование. Матрица квантования Q</w:t>
      </w:r>
      <w:r>
        <w:rPr>
          <w:vertAlign w:val="subscript"/>
        </w:rPr>
        <w:t xml:space="preserve">K,L </w:t>
      </w:r>
      <w:r>
        <w:t>постоянна и задается на уровне формата. Элементы матрицы коэффициентов</w:t>
      </w:r>
      <w:proofErr w:type="gramStart"/>
      <w:r>
        <w:t xml:space="preserve"> А</w:t>
      </w:r>
      <w:proofErr w:type="gramEnd"/>
      <w:r>
        <w:t xml:space="preserve"> </w:t>
      </w:r>
      <w:proofErr w:type="spellStart"/>
      <w:r>
        <w:t>целочисленно</w:t>
      </w:r>
      <w:proofErr w:type="spellEnd"/>
      <w:r>
        <w:t xml:space="preserve"> делятся на соответствующие значения Q, многие из них обнуляются, отсюда потери. На этом этапе возможна регулировка степени сжатия (например, если в качестве матрицы Q</w:t>
      </w:r>
      <w:r>
        <w:rPr>
          <w:vertAlign w:val="subscript"/>
        </w:rPr>
        <w:t>K,L</w:t>
      </w:r>
      <w:r>
        <w:t xml:space="preserve"> взять </w:t>
      </w:r>
      <w:proofErr w:type="gramStart"/>
      <w:r>
        <w:t>единичную</w:t>
      </w:r>
      <w:proofErr w:type="gramEnd"/>
      <w:r>
        <w:t>, потерь не будет, потому что при целочисленном делении любого числа на 1 потери невозможны, в отличие от 9/10).</w:t>
      </w:r>
    </w:p>
    <w:p w:rsidR="00EA726F" w:rsidRDefault="009A5AFA">
      <w:pPr>
        <w:numPr>
          <w:ilvl w:val="0"/>
          <w:numId w:val="158"/>
        </w:numPr>
        <w:ind w:hanging="359"/>
      </w:pPr>
      <w:r>
        <w:t>Полученная матрица коэффициентов A</w:t>
      </w:r>
      <w:r>
        <w:rPr>
          <w:vertAlign w:val="subscript"/>
        </w:rPr>
        <w:t>K,L</w:t>
      </w:r>
      <w:r>
        <w:t xml:space="preserve"> (после деления она записана вдоль неглавной диагонали “змейкой”) сжимается методом </w:t>
      </w:r>
      <w:proofErr w:type="spellStart"/>
      <w:r>
        <w:t>энтропийной</w:t>
      </w:r>
      <w:proofErr w:type="spellEnd"/>
      <w:r>
        <w:t xml:space="preserve"> компрессии без потерь.</w:t>
      </w:r>
    </w:p>
    <w:p w:rsidR="00EA726F" w:rsidRDefault="00EA726F"/>
    <w:p w:rsidR="00EA726F" w:rsidRDefault="009A5AFA">
      <w:r>
        <w:t>При декомпрессии действия выполняются в обратном порядке.</w:t>
      </w:r>
    </w:p>
    <w:p w:rsidR="00EA726F" w:rsidRDefault="009A5AFA">
      <w:pPr>
        <w:pStyle w:val="2"/>
      </w:pPr>
      <w:bookmarkStart w:id="10" w:name="h.dz8u3877va0q" w:colFirst="0" w:colLast="0"/>
      <w:bookmarkEnd w:id="10"/>
      <w:r>
        <w:t xml:space="preserve">8. Фрактальное сжатие изображений. Алгоритм </w:t>
      </w:r>
      <w:proofErr w:type="spellStart"/>
      <w:r>
        <w:t>Малла</w:t>
      </w:r>
      <w:proofErr w:type="spellEnd"/>
      <w:r>
        <w:rPr>
          <w:noProof/>
        </w:rPr>
        <w:drawing>
          <wp:anchor distT="0" distB="0" distL="0" distR="0" simplePos="0" relativeHeight="251660288" behindDoc="0" locked="0" layoutInCell="0" hidden="0" allowOverlap="0" wp14:anchorId="30DCDAD4" wp14:editId="23C3D38E">
            <wp:simplePos x="0" y="0"/>
            <wp:positionH relativeFrom="margin">
              <wp:posOffset>4619625</wp:posOffset>
            </wp:positionH>
            <wp:positionV relativeFrom="paragraph">
              <wp:posOffset>434975</wp:posOffset>
            </wp:positionV>
            <wp:extent cx="2333625" cy="2009775"/>
            <wp:effectExtent l="0" t="0" r="0" b="0"/>
            <wp:wrapSquare wrapText="bothSides"/>
            <wp:docPr id="21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rPr>
          <w:b/>
        </w:rPr>
        <w:t xml:space="preserve">Алгоритм </w:t>
      </w:r>
      <w:proofErr w:type="spellStart"/>
      <w:r>
        <w:rPr>
          <w:b/>
        </w:rPr>
        <w:t>Малла</w:t>
      </w:r>
      <w:proofErr w:type="spellEnd"/>
      <w:r>
        <w:t xml:space="preserve"> — разновидность </w:t>
      </w:r>
      <w:proofErr w:type="gramStart"/>
      <w:r>
        <w:t>дискретного</w:t>
      </w:r>
      <w:proofErr w:type="gramEnd"/>
      <w:r>
        <w:t xml:space="preserve"> </w:t>
      </w:r>
      <w:proofErr w:type="spellStart"/>
      <w:r>
        <w:t>вейвлет</w:t>
      </w:r>
      <w:proofErr w:type="spellEnd"/>
      <w:r>
        <w:t>-преобразования. Применяется для предварительной обработки сигнала с целью уменьшения его информационной избыточности:</w:t>
      </w:r>
    </w:p>
    <w:p w:rsidR="00EA726F" w:rsidRDefault="009A5AFA">
      <w:pPr>
        <w:numPr>
          <w:ilvl w:val="0"/>
          <w:numId w:val="154"/>
        </w:numPr>
        <w:ind w:hanging="359"/>
      </w:pPr>
      <w:r>
        <w:t>Входной набор данных разбивается на пары</w:t>
      </w:r>
    </w:p>
    <w:p w:rsidR="00EA726F" w:rsidRDefault="009A5AFA">
      <w:pPr>
        <w:numPr>
          <w:ilvl w:val="0"/>
          <w:numId w:val="154"/>
        </w:numPr>
        <w:ind w:hanging="359"/>
      </w:pPr>
      <w:r>
        <w:t>Для каждой пары находится разность и сумма</w:t>
      </w:r>
    </w:p>
    <w:p w:rsidR="00EA726F" w:rsidRDefault="009A5AFA">
      <w:pPr>
        <w:numPr>
          <w:ilvl w:val="1"/>
          <w:numId w:val="154"/>
        </w:numPr>
        <w:ind w:hanging="359"/>
      </w:pPr>
      <w:r>
        <w:t>Разность — ВЧ-фильтр (фиксирует мелкие детали)</w:t>
      </w:r>
    </w:p>
    <w:p w:rsidR="00EA726F" w:rsidRDefault="009A5AFA">
      <w:pPr>
        <w:numPr>
          <w:ilvl w:val="1"/>
          <w:numId w:val="154"/>
        </w:numPr>
        <w:ind w:hanging="359"/>
      </w:pPr>
      <w:r>
        <w:t>Сумма — НЧ-фильтр (фиксирует крупные изменения)</w:t>
      </w:r>
    </w:p>
    <w:p w:rsidR="00EA726F" w:rsidRDefault="009A5AFA">
      <w:pPr>
        <w:numPr>
          <w:ilvl w:val="0"/>
          <w:numId w:val="154"/>
        </w:numPr>
        <w:ind w:hanging="359"/>
      </w:pPr>
      <w:r>
        <w:t>Алгоритм применяется рекурсивно к массиву сумм, а массив разностей записывается в результат.</w:t>
      </w:r>
    </w:p>
    <w:p w:rsidR="00EA726F" w:rsidRDefault="009A5AFA">
      <w:r>
        <w:t xml:space="preserve">После выполнения преобразования полученный сигнал хорошо сжимается методом </w:t>
      </w:r>
      <w:proofErr w:type="spellStart"/>
      <w:r>
        <w:t>энтропийной</w:t>
      </w:r>
      <w:proofErr w:type="spellEnd"/>
      <w:r>
        <w:t xml:space="preserve"> компрессии. Преобразование двумерного сигнала (например, изображения) производится аналогично.</w:t>
      </w:r>
    </w:p>
    <w:p w:rsidR="00EA726F" w:rsidRDefault="00EA726F"/>
    <w:p w:rsidR="00EA726F" w:rsidRDefault="009A5AFA">
      <w:r>
        <w:rPr>
          <w:b/>
        </w:rPr>
        <w:t>Фрактальное сжатие</w:t>
      </w:r>
      <w:r>
        <w:t xml:space="preserve">. В промышленности не применяется. </w:t>
      </w:r>
      <w:r>
        <w:rPr>
          <w:strike/>
        </w:rPr>
        <w:t>Всё.</w:t>
      </w:r>
    </w:p>
    <w:p w:rsidR="00EA726F" w:rsidRDefault="009A5AFA">
      <w:r>
        <w:t>В пространстве изображений {x} вводится метрика ρ(x, y) схожести; например, евклидова:</w:t>
      </w:r>
    </w:p>
    <w:p w:rsidR="00EA726F" w:rsidRDefault="009A5AFA">
      <w:pPr>
        <w:ind w:left="72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ρ=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/>
            <m:sup/>
            <m:e/>
          </m:nary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ij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EA726F" w:rsidRDefault="009A5AFA">
      <w:r>
        <w:t>и некоторое сжимающее отображение</w:t>
      </w:r>
    </w:p>
    <w:p w:rsidR="00EA726F" w:rsidRDefault="009A5AFA">
      <w:pPr>
        <w:ind w:left="72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A: X→Y</m:t>
          </m:r>
        </m:oMath>
      </m:oMathPara>
    </w:p>
    <w:p w:rsidR="00EA726F" w:rsidRDefault="009A5AFA">
      <w:pPr>
        <w:ind w:left="72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∀x,y: ρ(A(x), A(y)) ≤ c⋅ρ(x, y)</m:t>
          </m:r>
        </m:oMath>
      </m:oMathPara>
    </w:p>
    <w:p w:rsidR="00EA726F" w:rsidRDefault="009A5AFA">
      <w:pPr>
        <w:ind w:left="72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c∈(0, 1)</m:t>
          </m:r>
        </m:oMath>
      </m:oMathPara>
    </w:p>
    <w:p w:rsidR="00EA726F" w:rsidRDefault="009A5AFA">
      <w:r>
        <w:t xml:space="preserve">По теореме </w:t>
      </w:r>
      <w:proofErr w:type="spellStart"/>
      <w:r>
        <w:t>Банаха</w:t>
      </w:r>
      <w:proofErr w:type="spellEnd"/>
      <w:r>
        <w:t>, отображение, применённое к исходному изображению, даст то же самое изображение:</w:t>
      </w:r>
    </w:p>
    <w:p w:rsidR="00EA726F" w:rsidRDefault="009A5AFA">
      <w:pPr>
        <w:ind w:left="720"/>
      </w:pPr>
      <w:r>
        <w:t>A(x) = x,</w:t>
      </w:r>
    </w:p>
    <w:p w:rsidR="00EA726F" w:rsidRDefault="009A5AFA">
      <w:r>
        <w:t xml:space="preserve">поэтому после многократного применения отображения </w:t>
      </w:r>
      <w:r>
        <w:rPr>
          <w:i/>
        </w:rPr>
        <w:t>A</w:t>
      </w:r>
      <w:r>
        <w:t xml:space="preserve"> </w:t>
      </w:r>
      <w:r>
        <w:rPr>
          <w:i/>
        </w:rPr>
        <w:t>любое</w:t>
      </w:r>
      <w:r>
        <w:t xml:space="preserve"> изображение “сойдётся” к </w:t>
      </w:r>
      <w:proofErr w:type="gramStart"/>
      <w:r>
        <w:t>исходному</w:t>
      </w:r>
      <w:proofErr w:type="gramEnd"/>
      <w:r>
        <w:t xml:space="preserve">. В процессе фрактального сжатия для поданного на вход изображения строится сжимающее отображение. Оно кодируется и записывается в файл. При открытии отображение загружается из этого файла и применяется </w:t>
      </w:r>
      <w:r>
        <w:rPr>
          <w:i/>
        </w:rPr>
        <w:t>n</w:t>
      </w:r>
      <w:r>
        <w:t xml:space="preserve"> раз к чёрной картинке.</w:t>
      </w:r>
    </w:p>
    <w:p w:rsidR="00EA726F" w:rsidRDefault="009A5AFA">
      <w:r>
        <w:t xml:space="preserve">Основная задача — как по множеству X определить отображение A. Этого пока никто не знает. </w:t>
      </w:r>
    </w:p>
    <w:p w:rsidR="00EA726F" w:rsidRDefault="009A5AFA">
      <w:pPr>
        <w:pStyle w:val="2"/>
      </w:pPr>
      <w:bookmarkStart w:id="11" w:name="h.eiezsthu6072" w:colFirst="0" w:colLast="0"/>
      <w:bookmarkEnd w:id="11"/>
      <w:r>
        <w:t>9. Сжатие изображений без потерь (алгоритм JPEG-LS)</w:t>
      </w:r>
    </w:p>
    <w:p w:rsidR="00EA726F" w:rsidRDefault="009A5AFA">
      <w:r>
        <w:t>Алгоритм пытается предсказать цвет пикселя по цветам его соседей, используя один из четырёх способов:</w:t>
      </w:r>
    </w:p>
    <w:p w:rsidR="00EA726F" w:rsidRDefault="009A5AFA">
      <w:pPr>
        <w:numPr>
          <w:ilvl w:val="0"/>
          <w:numId w:val="170"/>
        </w:numPr>
        <w:ind w:hanging="359"/>
      </w:pPr>
      <w:r>
        <w:lastRenderedPageBreak/>
        <w:t>C</w:t>
      </w:r>
      <w:r>
        <w:rPr>
          <w:vertAlign w:val="subscript"/>
        </w:rPr>
        <w:t>[</w:t>
      </w:r>
      <w:proofErr w:type="spellStart"/>
      <w:r>
        <w:rPr>
          <w:vertAlign w:val="subscript"/>
        </w:rPr>
        <w:t>x,y</w:t>
      </w:r>
      <w:proofErr w:type="spellEnd"/>
      <w:r>
        <w:rPr>
          <w:vertAlign w:val="subscript"/>
        </w:rPr>
        <w:t>]</w:t>
      </w:r>
      <w:r>
        <w:t>=C</w:t>
      </w:r>
      <w:r>
        <w:rPr>
          <w:vertAlign w:val="subscript"/>
        </w:rPr>
        <w:t>[x-1,y]</w:t>
      </w:r>
      <w:r>
        <w:tab/>
      </w:r>
      <w:r>
        <w:tab/>
      </w:r>
      <w:r>
        <w:tab/>
        <w:t>// сосед слева</w:t>
      </w:r>
    </w:p>
    <w:p w:rsidR="00EA726F" w:rsidRDefault="009A5AFA">
      <w:pPr>
        <w:numPr>
          <w:ilvl w:val="0"/>
          <w:numId w:val="170"/>
        </w:numPr>
        <w:ind w:hanging="359"/>
      </w:pPr>
      <w:r>
        <w:t>C</w:t>
      </w:r>
      <w:r>
        <w:rPr>
          <w:vertAlign w:val="subscript"/>
        </w:rPr>
        <w:t>[</w:t>
      </w:r>
      <w:proofErr w:type="spellStart"/>
      <w:r>
        <w:rPr>
          <w:vertAlign w:val="subscript"/>
        </w:rPr>
        <w:t>x,y</w:t>
      </w:r>
      <w:proofErr w:type="spellEnd"/>
      <w:r>
        <w:rPr>
          <w:vertAlign w:val="subscript"/>
        </w:rPr>
        <w:t>]</w:t>
      </w:r>
      <w:r>
        <w:t>=C</w:t>
      </w:r>
      <w:r>
        <w:rPr>
          <w:vertAlign w:val="subscript"/>
        </w:rPr>
        <w:t>[x,y-1]</w:t>
      </w:r>
      <w:r>
        <w:tab/>
      </w:r>
      <w:r>
        <w:tab/>
      </w:r>
      <w:r>
        <w:tab/>
        <w:t>// сосед сверху</w:t>
      </w:r>
    </w:p>
    <w:p w:rsidR="00EA726F" w:rsidRDefault="009A5AFA">
      <w:pPr>
        <w:numPr>
          <w:ilvl w:val="0"/>
          <w:numId w:val="170"/>
        </w:numPr>
        <w:ind w:hanging="359"/>
      </w:pPr>
      <w:r>
        <w:t>C</w:t>
      </w:r>
      <w:r>
        <w:rPr>
          <w:vertAlign w:val="subscript"/>
        </w:rPr>
        <w:t>[</w:t>
      </w:r>
      <w:proofErr w:type="spellStart"/>
      <w:r>
        <w:rPr>
          <w:vertAlign w:val="subscript"/>
        </w:rPr>
        <w:t>x,y</w:t>
      </w:r>
      <w:proofErr w:type="spellEnd"/>
      <w:r>
        <w:rPr>
          <w:vertAlign w:val="subscript"/>
        </w:rPr>
        <w:t>]</w:t>
      </w:r>
      <w:r>
        <w:t>=C</w:t>
      </w:r>
      <w:r>
        <w:rPr>
          <w:vertAlign w:val="subscript"/>
        </w:rPr>
        <w:t>[x-1,y-1]</w:t>
      </w:r>
      <w:r>
        <w:tab/>
      </w:r>
      <w:r>
        <w:tab/>
      </w:r>
      <w:r>
        <w:tab/>
        <w:t>// сосед слева-сверху</w:t>
      </w:r>
    </w:p>
    <w:p w:rsidR="00EA726F" w:rsidRDefault="009A5AFA">
      <w:pPr>
        <w:numPr>
          <w:ilvl w:val="0"/>
          <w:numId w:val="170"/>
        </w:numPr>
        <w:ind w:hanging="359"/>
      </w:pPr>
      <w:r>
        <w:t>C</w:t>
      </w:r>
      <w:r>
        <w:rPr>
          <w:vertAlign w:val="subscript"/>
        </w:rPr>
        <w:t>[</w:t>
      </w:r>
      <w:proofErr w:type="spellStart"/>
      <w:r>
        <w:rPr>
          <w:vertAlign w:val="subscript"/>
        </w:rPr>
        <w:t>x,y</w:t>
      </w:r>
      <w:proofErr w:type="spellEnd"/>
      <w:r>
        <w:rPr>
          <w:vertAlign w:val="subscript"/>
        </w:rPr>
        <w:t>]</w:t>
      </w:r>
      <w:r>
        <w:t>=0.5 * (C</w:t>
      </w:r>
      <w:r>
        <w:rPr>
          <w:vertAlign w:val="subscript"/>
        </w:rPr>
        <w:t>[x-1,y]</w:t>
      </w:r>
      <w:r>
        <w:t>+C</w:t>
      </w:r>
      <w:r>
        <w:rPr>
          <w:vertAlign w:val="subscript"/>
        </w:rPr>
        <w:t>[x,y-1]</w:t>
      </w:r>
      <w:r>
        <w:t>)</w:t>
      </w:r>
      <w:r>
        <w:tab/>
        <w:t>// среднее между соседями слева и сверху</w:t>
      </w:r>
    </w:p>
    <w:p w:rsidR="00EA726F" w:rsidRDefault="00EA726F"/>
    <w:p w:rsidR="00EA726F" w:rsidRDefault="009A5AFA">
      <w:r>
        <w:t>Вместо цвета пикселя храним номер метода предсказания (выбираем наиболее точный) и величину ошибки. Если на изображении мало деталей, то ошибки также будут малы. После этого можно:</w:t>
      </w:r>
    </w:p>
    <w:p w:rsidR="00EA726F" w:rsidRDefault="009A5AFA">
      <w:pPr>
        <w:numPr>
          <w:ilvl w:val="0"/>
          <w:numId w:val="151"/>
        </w:numPr>
        <w:ind w:hanging="359"/>
      </w:pPr>
      <w:r>
        <w:t>округлить погрешности — получим сжатие с потерями</w:t>
      </w:r>
    </w:p>
    <w:p w:rsidR="00EA726F" w:rsidRDefault="009A5AFA">
      <w:pPr>
        <w:numPr>
          <w:ilvl w:val="0"/>
          <w:numId w:val="151"/>
        </w:numPr>
        <w:ind w:hanging="359"/>
      </w:pPr>
      <w:r>
        <w:t xml:space="preserve">сжать </w:t>
      </w:r>
      <w:proofErr w:type="gramStart"/>
      <w:r>
        <w:t>полученную</w:t>
      </w:r>
      <w:proofErr w:type="gramEnd"/>
      <w:r>
        <w:t xml:space="preserve"> последовательности </w:t>
      </w:r>
      <w:proofErr w:type="spellStart"/>
      <w:r>
        <w:rPr>
          <w:i/>
        </w:rPr>
        <w:t>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t xml:space="preserve"> — тогда потерь не будет</w:t>
      </w:r>
    </w:p>
    <w:p w:rsidR="00EA726F" w:rsidRDefault="009A5AFA">
      <w:pPr>
        <w:pStyle w:val="2"/>
      </w:pPr>
      <w:bookmarkStart w:id="12" w:name="h.1fzyykaomd4g" w:colFirst="0" w:colLast="0"/>
      <w:bookmarkEnd w:id="12"/>
      <w:r>
        <w:t>10. Формат цифровой фотографии (RAW)</w:t>
      </w:r>
    </w:p>
    <w:p w:rsidR="00EA726F" w:rsidRDefault="009A5AFA">
      <w:r>
        <w:t>Светочувствительная матрица состоит из датчиков, которые определяют, сколько света попало в точку. Основные термины:</w:t>
      </w:r>
    </w:p>
    <w:p w:rsidR="00EA726F" w:rsidRDefault="009A5AFA">
      <w:pPr>
        <w:numPr>
          <w:ilvl w:val="0"/>
          <w:numId w:val="121"/>
        </w:numPr>
        <w:ind w:hanging="359"/>
      </w:pPr>
      <w:r>
        <w:rPr>
          <w:i/>
        </w:rPr>
        <w:t>диафрагма</w:t>
      </w:r>
      <w:r>
        <w:t xml:space="preserve"> — ширина открытия датчика</w:t>
      </w:r>
    </w:p>
    <w:p w:rsidR="00EA726F" w:rsidRDefault="009A5AFA">
      <w:pPr>
        <w:numPr>
          <w:ilvl w:val="0"/>
          <w:numId w:val="121"/>
        </w:numPr>
        <w:ind w:hanging="359"/>
      </w:pPr>
      <w:r>
        <w:rPr>
          <w:i/>
        </w:rPr>
        <w:t>выдержка</w:t>
      </w:r>
      <w:r>
        <w:t xml:space="preserve"> — время открытия датчика</w:t>
      </w:r>
    </w:p>
    <w:p w:rsidR="00EA726F" w:rsidRDefault="009A5AFA">
      <w:pPr>
        <w:numPr>
          <w:ilvl w:val="0"/>
          <w:numId w:val="121"/>
        </w:numPr>
        <w:ind w:hanging="359"/>
      </w:pPr>
      <w:r>
        <w:rPr>
          <w:i/>
        </w:rPr>
        <w:t>экспозиционная пара</w:t>
      </w:r>
      <w:r>
        <w:t xml:space="preserve"> — совокупность диафрагмы и выдержки</w:t>
      </w:r>
    </w:p>
    <w:p w:rsidR="00EA726F" w:rsidRDefault="009A5AFA">
      <w:pPr>
        <w:numPr>
          <w:ilvl w:val="0"/>
          <w:numId w:val="121"/>
        </w:numPr>
        <w:ind w:hanging="359"/>
      </w:pPr>
      <w:proofErr w:type="spellStart"/>
      <w:r>
        <w:rPr>
          <w:i/>
        </w:rPr>
        <w:t>недоэкспозиция</w:t>
      </w:r>
      <w:proofErr w:type="spellEnd"/>
      <w:r>
        <w:t xml:space="preserve"> — недостаток света</w:t>
      </w:r>
    </w:p>
    <w:p w:rsidR="00EA726F" w:rsidRDefault="009A5AFA">
      <w:pPr>
        <w:numPr>
          <w:ilvl w:val="0"/>
          <w:numId w:val="121"/>
        </w:numPr>
        <w:ind w:hanging="359"/>
      </w:pPr>
      <w:proofErr w:type="spellStart"/>
      <w:r>
        <w:rPr>
          <w:i/>
        </w:rPr>
        <w:t>переэкспозиция</w:t>
      </w:r>
      <w:proofErr w:type="spellEnd"/>
      <w:r>
        <w:t xml:space="preserve"> — избыток света</w:t>
      </w:r>
    </w:p>
    <w:p w:rsidR="00EA726F" w:rsidRDefault="009A5AFA">
      <w:r>
        <w:t>Датчики как таковые определяют только яркость. Для определения цвета перед ними ставятся фильтры: один пропускает только зелёный свет, другой — красный и т.д.</w:t>
      </w:r>
    </w:p>
    <w:p w:rsidR="00EA726F" w:rsidRDefault="009A5AFA">
      <w:r>
        <w:t>Расположение датчиков (матрица Байера):</w:t>
      </w:r>
    </w:p>
    <w:p w:rsidR="00EA726F" w:rsidRDefault="009A5AFA">
      <w:r>
        <w:t>Человек лучше воспринимает зелёный, поэтому таких датчиков больше. Формат RAW хранит показания датчиков.</w:t>
      </w:r>
      <w:r>
        <w:rPr>
          <w:noProof/>
        </w:rPr>
        <w:drawing>
          <wp:anchor distT="0" distB="0" distL="0" distR="0" simplePos="0" relativeHeight="251661312" behindDoc="0" locked="0" layoutInCell="0" hidden="0" allowOverlap="0" wp14:anchorId="2A97AE94" wp14:editId="18111BE4">
            <wp:simplePos x="0" y="0"/>
            <wp:positionH relativeFrom="margin">
              <wp:posOffset>28575</wp:posOffset>
            </wp:positionH>
            <wp:positionV relativeFrom="paragraph">
              <wp:posOffset>19050</wp:posOffset>
            </wp:positionV>
            <wp:extent cx="1066800" cy="1000125"/>
            <wp:effectExtent l="0" t="0" r="0" b="0"/>
            <wp:wrapSquare wrapText="bothSides"/>
            <wp:docPr id="37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>Цвет белых тел зависит от того, какой источник их освещает. Для правильной передачи цветов необходимо задавать цвет источника освещения, а то будут синие лица</w:t>
      </w:r>
      <w:proofErr w:type="gramStart"/>
      <w:r>
        <w:t>.</w:t>
      </w:r>
      <w:proofErr w:type="gramEnd"/>
      <w:r>
        <w:t xml:space="preserve"> </w:t>
      </w:r>
      <w:proofErr w:type="gramStart"/>
      <w:r>
        <w:rPr>
          <w:strike/>
        </w:rPr>
        <w:t>и</w:t>
      </w:r>
      <w:proofErr w:type="gramEnd"/>
      <w:r>
        <w:rPr>
          <w:strike/>
        </w:rPr>
        <w:t xml:space="preserve"> красные носы</w:t>
      </w:r>
    </w:p>
    <w:p w:rsidR="00EA726F" w:rsidRDefault="009A5AFA">
      <w:r>
        <w:rPr>
          <w:i/>
        </w:rPr>
        <w:t>Баланс белого</w:t>
      </w:r>
      <w:r>
        <w:t xml:space="preserve"> зависит от источника освещения, задается через </w:t>
      </w:r>
      <w:r>
        <w:rPr>
          <w:i/>
        </w:rPr>
        <w:t>цветовую температуру</w:t>
      </w:r>
      <w:r>
        <w:t xml:space="preserve"> — это температура абсолютно чёрного тела, которое излучает такое освещение. Если нагреть абсолютно чёрное тело, то оно будет светиться, а если нет - то поглощать все лучи. От температуры зависит, какого цвета будет излучение. Примечательно, что одним из наиболее близких к абсолютно чёрному телу объектов является Солнце. </w:t>
      </w:r>
    </w:p>
    <w:p w:rsidR="00EA726F" w:rsidRDefault="00EA726F"/>
    <w:p w:rsidR="00EA726F" w:rsidRDefault="009A5AFA">
      <w:r>
        <w:t>Преобразование RAW в растровый формат:</w:t>
      </w:r>
    </w:p>
    <w:p w:rsidR="00EA726F" w:rsidRDefault="009A5AFA">
      <w:pPr>
        <w:numPr>
          <w:ilvl w:val="0"/>
          <w:numId w:val="129"/>
        </w:numPr>
        <w:ind w:hanging="359"/>
      </w:pPr>
      <w:proofErr w:type="spellStart"/>
      <w:r>
        <w:rPr>
          <w:i/>
        </w:rPr>
        <w:t>Дебайеризация</w:t>
      </w:r>
      <w:proofErr w:type="spellEnd"/>
      <w:r>
        <w:t>. Показания датчиков каждого цвета суммируются</w:t>
      </w:r>
      <w:proofErr w:type="gramStart"/>
      <w:r>
        <w:t xml:space="preserve"> Д</w:t>
      </w:r>
      <w:proofErr w:type="gramEnd"/>
      <w:r>
        <w:t>ве схемы:</w:t>
      </w:r>
    </w:p>
    <w:p w:rsidR="00EA726F" w:rsidRDefault="009A5AFA">
      <w:pPr>
        <w:numPr>
          <w:ilvl w:val="1"/>
          <w:numId w:val="129"/>
        </w:numPr>
        <w:ind w:hanging="359"/>
      </w:pPr>
      <w:r>
        <w:t>Используются четыре верхних левых датчика, в результате — пиксель между ними.</w:t>
      </w:r>
    </w:p>
    <w:p w:rsidR="00EA726F" w:rsidRDefault="009A5AFA">
      <w:pPr>
        <w:numPr>
          <w:ilvl w:val="1"/>
          <w:numId w:val="129"/>
        </w:numPr>
        <w:ind w:hanging="359"/>
      </w:pPr>
      <w:r>
        <w:t>Используются все 16 датчиков, в результате — девять пикселей, расположенных между ними.</w:t>
      </w:r>
    </w:p>
    <w:p w:rsidR="00EA726F" w:rsidRDefault="009A5AFA">
      <w:pPr>
        <w:ind w:left="720"/>
      </w:pPr>
      <w:r>
        <w:t xml:space="preserve">На этом шаге учитывается </w:t>
      </w:r>
      <w:proofErr w:type="spellStart"/>
      <w:r>
        <w:t>экспокоррекция</w:t>
      </w:r>
      <w:proofErr w:type="spellEnd"/>
      <w:r>
        <w:t xml:space="preserve"> и баланс белого.</w:t>
      </w:r>
    </w:p>
    <w:p w:rsidR="00EA726F" w:rsidRDefault="009A5AFA">
      <w:pPr>
        <w:numPr>
          <w:ilvl w:val="0"/>
          <w:numId w:val="129"/>
        </w:numPr>
        <w:ind w:hanging="359"/>
      </w:pPr>
      <w:r>
        <w:t xml:space="preserve">Учёт </w:t>
      </w:r>
      <w:proofErr w:type="spellStart"/>
      <w:r>
        <w:rPr>
          <w:i/>
        </w:rPr>
        <w:t>логарифмичности</w:t>
      </w:r>
      <w:proofErr w:type="spellEnd"/>
      <w:r>
        <w:rPr>
          <w:i/>
        </w:rPr>
        <w:t xml:space="preserve"> ощущения </w:t>
      </w:r>
      <w:r>
        <w:t>интенсивности света (</w:t>
      </w:r>
      <w:r>
        <w:rPr>
          <w:strike/>
        </w:rPr>
        <w:t>например, если интенсивность возрастает вчетверо, то человек ощущает это как удвоение</w:t>
      </w:r>
      <w:r>
        <w:t xml:space="preserve"> — неверно!): различие тёмных тонов ощущается лучше, чем светлых. Т.к. в RGB эта </w:t>
      </w:r>
      <w:proofErr w:type="spellStart"/>
      <w:r>
        <w:t>логарифмичность</w:t>
      </w:r>
      <w:proofErr w:type="spellEnd"/>
      <w:r>
        <w:t xml:space="preserve"> не заложена, 128≈200. 128 — средний цвет на выдачу монитора, 200 — средний цвет при фотографировании</w:t>
      </w:r>
    </w:p>
    <w:p w:rsidR="00EA726F" w:rsidRDefault="009A5AFA">
      <w:pPr>
        <w:numPr>
          <w:ilvl w:val="0"/>
          <w:numId w:val="129"/>
        </w:numPr>
        <w:ind w:hanging="359"/>
      </w:pPr>
      <w:r>
        <w:t xml:space="preserve">Повышение </w:t>
      </w:r>
      <w:proofErr w:type="spellStart"/>
      <w:r>
        <w:rPr>
          <w:i/>
        </w:rPr>
        <w:t>цветонасыщенности</w:t>
      </w:r>
      <w:proofErr w:type="spellEnd"/>
      <w:r>
        <w:rPr>
          <w:i/>
        </w:rPr>
        <w:t xml:space="preserve"> </w:t>
      </w:r>
      <w:r>
        <w:t>и резкости (RGB→HSB и S+=10%)</w:t>
      </w:r>
    </w:p>
    <w:p w:rsidR="00EA726F" w:rsidRDefault="009A5AFA">
      <w:pPr>
        <w:numPr>
          <w:ilvl w:val="0"/>
          <w:numId w:val="129"/>
        </w:numPr>
        <w:ind w:hanging="359"/>
      </w:pPr>
      <w:r>
        <w:t>Сохранение в *.</w:t>
      </w:r>
      <w:proofErr w:type="spellStart"/>
      <w:r>
        <w:t>jpg</w:t>
      </w:r>
      <w:proofErr w:type="spellEnd"/>
    </w:p>
    <w:p w:rsidR="00EA726F" w:rsidRDefault="009A5AFA">
      <w:r>
        <w:t xml:space="preserve">Достоинства RAW: </w:t>
      </w:r>
    </w:p>
    <w:p w:rsidR="00EA726F" w:rsidRDefault="009A5AFA">
      <w:pPr>
        <w:numPr>
          <w:ilvl w:val="0"/>
          <w:numId w:val="38"/>
        </w:numPr>
        <w:ind w:hanging="359"/>
      </w:pPr>
      <w:r>
        <w:t>Большой цветовой охват и большой динамический диапазон (разница между самой темной и самой светлой точками; в RGB только 256)</w:t>
      </w:r>
    </w:p>
    <w:p w:rsidR="00EA726F" w:rsidRDefault="009A5AFA">
      <w:pPr>
        <w:numPr>
          <w:ilvl w:val="0"/>
          <w:numId w:val="38"/>
        </w:numPr>
        <w:ind w:hanging="359"/>
      </w:pPr>
      <w:r>
        <w:t>Большая точность передачи цветов</w:t>
      </w:r>
    </w:p>
    <w:p w:rsidR="00EA726F" w:rsidRDefault="009A5AFA">
      <w:pPr>
        <w:numPr>
          <w:ilvl w:val="0"/>
          <w:numId w:val="38"/>
        </w:numPr>
        <w:ind w:hanging="359"/>
      </w:pPr>
      <w:r>
        <w:lastRenderedPageBreak/>
        <w:t>Возможность корректировки баланса белого</w:t>
      </w:r>
    </w:p>
    <w:p w:rsidR="00EA726F" w:rsidRDefault="009A5AFA">
      <w:pPr>
        <w:numPr>
          <w:ilvl w:val="0"/>
          <w:numId w:val="38"/>
        </w:numPr>
        <w:ind w:hanging="359"/>
      </w:pPr>
      <w:r>
        <w:t>Высокая резкость изображения</w:t>
      </w:r>
    </w:p>
    <w:p w:rsidR="00EA726F" w:rsidRDefault="009A5AFA">
      <w:pPr>
        <w:numPr>
          <w:ilvl w:val="0"/>
          <w:numId w:val="38"/>
        </w:numPr>
        <w:ind w:hanging="359"/>
      </w:pPr>
      <w:r>
        <w:t>Возможность обработки в RAW-конвертере</w:t>
      </w:r>
    </w:p>
    <w:p w:rsidR="00EA726F" w:rsidRDefault="009A5AFA">
      <w:pPr>
        <w:numPr>
          <w:ilvl w:val="0"/>
          <w:numId w:val="38"/>
        </w:numPr>
        <w:ind w:hanging="359"/>
      </w:pPr>
      <w:r>
        <w:t>Возможность многократной обработки</w:t>
      </w:r>
    </w:p>
    <w:p w:rsidR="00EA726F" w:rsidRDefault="009A5AFA">
      <w:r>
        <w:t xml:space="preserve">Недостатки RAW: </w:t>
      </w:r>
    </w:p>
    <w:p w:rsidR="00EA726F" w:rsidRDefault="009A5AFA">
      <w:pPr>
        <w:numPr>
          <w:ilvl w:val="0"/>
          <w:numId w:val="125"/>
        </w:numPr>
        <w:ind w:hanging="359"/>
      </w:pPr>
      <w:r>
        <w:t>Отсутствие единого стандарта (форматы RAW разных производителей несовместимы)</w:t>
      </w:r>
    </w:p>
    <w:p w:rsidR="00EA726F" w:rsidRDefault="009A5AFA">
      <w:pPr>
        <w:numPr>
          <w:ilvl w:val="0"/>
          <w:numId w:val="125"/>
        </w:numPr>
        <w:ind w:hanging="359"/>
      </w:pPr>
      <w:r>
        <w:t>Не является итоговым изображением, требует переработки</w:t>
      </w:r>
    </w:p>
    <w:p w:rsidR="00EA726F" w:rsidRDefault="009A5AFA">
      <w:pPr>
        <w:numPr>
          <w:ilvl w:val="0"/>
          <w:numId w:val="125"/>
        </w:numPr>
        <w:ind w:hanging="359"/>
      </w:pPr>
      <w:r>
        <w:t>Требует много памяти</w:t>
      </w:r>
    </w:p>
    <w:p w:rsidR="00EA726F" w:rsidRDefault="009A5AFA">
      <w:pPr>
        <w:pStyle w:val="2"/>
      </w:pPr>
      <w:bookmarkStart w:id="13" w:name="h.l764d1othp4k" w:colFirst="0" w:colLast="0"/>
      <w:bookmarkEnd w:id="13"/>
      <w:r>
        <w:t>11. Подавление шумов изображений</w:t>
      </w:r>
    </w:p>
    <w:p w:rsidR="00EA726F" w:rsidRDefault="009A5AFA">
      <w:r>
        <w:t>Шумы возникают из-за сбоя датчиков, отклонения цвета пикселя. Фильтрация позволяет подавить шумы, но при этом исчезают и детали.</w:t>
      </w:r>
    </w:p>
    <w:p w:rsidR="00EA726F" w:rsidRDefault="009A5AFA">
      <w:r>
        <w:t>Виды шумов:</w:t>
      </w:r>
    </w:p>
    <w:p w:rsidR="00EA726F" w:rsidRDefault="009A5AFA">
      <w:pPr>
        <w:numPr>
          <w:ilvl w:val="0"/>
          <w:numId w:val="17"/>
        </w:numPr>
        <w:ind w:hanging="359"/>
      </w:pPr>
      <w:r>
        <w:t>яркостные</w:t>
      </w:r>
    </w:p>
    <w:p w:rsidR="00EA726F" w:rsidRDefault="009A5AFA">
      <w:pPr>
        <w:numPr>
          <w:ilvl w:val="0"/>
          <w:numId w:val="17"/>
        </w:numPr>
        <w:ind w:hanging="359"/>
      </w:pPr>
      <w:r>
        <w:t>цветовые</w:t>
      </w:r>
    </w:p>
    <w:p w:rsidR="00EA726F" w:rsidRDefault="009A5AFA">
      <w:r>
        <w:t>Параметры шумов:</w:t>
      </w:r>
    </w:p>
    <w:p w:rsidR="00EA726F" w:rsidRDefault="009A5AFA">
      <w:pPr>
        <w:numPr>
          <w:ilvl w:val="0"/>
          <w:numId w:val="107"/>
        </w:numPr>
        <w:ind w:hanging="359"/>
      </w:pPr>
      <w:r>
        <w:rPr>
          <w:i/>
        </w:rPr>
        <w:t xml:space="preserve">Амплитуда </w:t>
      </w:r>
      <w:r>
        <w:t>— величина отклонения сигнала от верного значения.</w:t>
      </w:r>
    </w:p>
    <w:p w:rsidR="00EA726F" w:rsidRDefault="009A5AFA">
      <w:pPr>
        <w:numPr>
          <w:ilvl w:val="0"/>
          <w:numId w:val="107"/>
        </w:numPr>
        <w:ind w:hanging="359"/>
      </w:pPr>
      <w:r>
        <w:rPr>
          <w:i/>
        </w:rPr>
        <w:t xml:space="preserve">Частота </w:t>
      </w:r>
      <w:r>
        <w:t>— показывает, как часто появляется шум в сигнале.</w:t>
      </w:r>
    </w:p>
    <w:p w:rsidR="00EA726F" w:rsidRDefault="009A5AFA">
      <w:r>
        <w:t>Методы подавления шумов:</w:t>
      </w:r>
    </w:p>
    <w:p w:rsidR="00EA726F" w:rsidRDefault="009A5AFA">
      <w:pPr>
        <w:numPr>
          <w:ilvl w:val="0"/>
          <w:numId w:val="104"/>
        </w:numPr>
        <w:ind w:hanging="359"/>
      </w:pPr>
      <w:r>
        <w:rPr>
          <w:b/>
        </w:rPr>
        <w:t xml:space="preserve">Сглаживание </w:t>
      </w:r>
      <w:r>
        <w:t>(фильтрация по Гауссу):</w:t>
      </w:r>
    </w:p>
    <w:p w:rsidR="00EA726F" w:rsidRDefault="009A5AFA">
      <w:pPr>
        <w:numPr>
          <w:ilvl w:val="1"/>
          <w:numId w:val="104"/>
        </w:numPr>
        <w:ind w:hanging="359"/>
      </w:pPr>
      <m:oMath>
        <m:r>
          <m:rPr>
            <m:sty m:val="p"/>
          </m:rPr>
          <w:rPr>
            <w:rFonts w:ascii="Cambria Math" w:hAnsi="Cambria Math"/>
          </w:rPr>
          <m:t>f(x,y)=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i,j=-N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+N</m:t>
            </m:r>
          </m:sup>
          <m:e/>
        </m:nary>
        <m:r>
          <m:rPr>
            <m:sty m:val="p"/>
          </m:rPr>
          <w:rPr>
            <w:rFonts w:ascii="Cambria Math" w:hAnsi="Cambria Math"/>
          </w:rPr>
          <m:t>g(x+i,y+j)M</m:t>
        </m:r>
        <m:sSub>
          <m:sSubPr>
            <m:ctrlPr>
              <w:rPr>
                <w:rFonts w:ascii="Cambria Math" w:hAnsi="Cambria Math"/>
              </w:rPr>
            </m:ctrlPr>
          </m:sSubPr>
          <m:e/>
          <m:sub>
            <m:r>
              <m:rPr>
                <m:sty m:val="p"/>
              </m:rPr>
              <w:rPr>
                <w:rFonts w:ascii="Cambria Math" w:hAnsi="Cambria Math"/>
              </w:rPr>
              <m:t>i+N,j+N</m:t>
            </m:r>
          </m:sub>
        </m:sSub>
      </m:oMath>
    </w:p>
    <w:p w:rsidR="00EA726F" w:rsidRDefault="009A5AFA">
      <w:pPr>
        <w:numPr>
          <w:ilvl w:val="1"/>
          <w:numId w:val="104"/>
        </w:numPr>
        <w:ind w:hanging="359"/>
      </w:pPr>
      <w:r>
        <w:rPr>
          <w:noProof/>
        </w:rPr>
        <w:drawing>
          <wp:inline distT="0" distB="0" distL="0" distR="0" wp14:anchorId="3C20975A" wp14:editId="495B2C24">
            <wp:extent cx="895350" cy="371475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матрица фильтрации размера (2n +1)*(2n +1) показывает вес пикселя рядом с x ,y </w:t>
      </w:r>
    </w:p>
    <w:p w:rsidR="00EA726F" w:rsidRDefault="009A5AFA">
      <w:pPr>
        <w:ind w:left="720"/>
      </w:pPr>
      <w:r>
        <w:t>g — исходная интенсивность</w:t>
      </w:r>
    </w:p>
    <w:p w:rsidR="00EA726F" w:rsidRDefault="009A5AFA">
      <w:pPr>
        <w:numPr>
          <w:ilvl w:val="0"/>
          <w:numId w:val="104"/>
        </w:numPr>
        <w:ind w:hanging="359"/>
      </w:pPr>
      <w:r>
        <w:rPr>
          <w:b/>
        </w:rPr>
        <w:t>Медианная шумовая фильтрация</w:t>
      </w:r>
      <w:r>
        <w:t xml:space="preserve">. Цвета соседних пикселей помещаются в одномерный массив, </w:t>
      </w:r>
      <w:proofErr w:type="gramStart"/>
      <w:r>
        <w:t>сортируются</w:t>
      </w:r>
      <w:proofErr w:type="gramEnd"/>
      <w:r>
        <w:t xml:space="preserve"> и выбирается среднее (по положению в  списке).</w:t>
      </w:r>
    </w:p>
    <w:p w:rsidR="00EA726F" w:rsidRDefault="009A5AFA">
      <w:pPr>
        <w:numPr>
          <w:ilvl w:val="1"/>
          <w:numId w:val="104"/>
        </w:numPr>
        <w:ind w:hanging="359"/>
      </w:pPr>
      <w:r>
        <w:t>Достоинство: пиксель принимает интенсивность, которая реально присутствует в его окружении.</w:t>
      </w:r>
    </w:p>
    <w:p w:rsidR="00EA726F" w:rsidRDefault="009A5AFA">
      <w:pPr>
        <w:numPr>
          <w:ilvl w:val="1"/>
          <w:numId w:val="104"/>
        </w:numPr>
        <w:ind w:hanging="359"/>
      </w:pPr>
      <w:r>
        <w:t>Недостаток: очень низкая скорость</w:t>
      </w:r>
    </w:p>
    <w:p w:rsidR="00EA726F" w:rsidRDefault="009A5AFA">
      <w:pPr>
        <w:numPr>
          <w:ilvl w:val="0"/>
          <w:numId w:val="104"/>
        </w:numPr>
        <w:ind w:hanging="359"/>
      </w:pPr>
      <w:r>
        <w:rPr>
          <w:b/>
        </w:rPr>
        <w:t>Метод ДКП</w:t>
      </w:r>
      <w:r>
        <w:t>. При сжатии вместе с деталями исчезают и шумы.</w:t>
      </w:r>
    </w:p>
    <w:p w:rsidR="00EA726F" w:rsidRDefault="009A5AFA">
      <w:pPr>
        <w:numPr>
          <w:ilvl w:val="0"/>
          <w:numId w:val="104"/>
        </w:numPr>
        <w:ind w:hanging="359"/>
      </w:pPr>
      <w:r>
        <w:rPr>
          <w:b/>
        </w:rPr>
        <w:t>Метод усреднения</w:t>
      </w:r>
      <w:r>
        <w:t>. Берём несколько изображений; один и тот же пиксель на всех изображениях будет соответствовать одному и тому же объекту, находим среднее.</w:t>
      </w:r>
    </w:p>
    <w:p w:rsidR="00EA726F" w:rsidRDefault="009A5AFA">
      <w:pPr>
        <w:pStyle w:val="2"/>
      </w:pPr>
      <w:bookmarkStart w:id="14" w:name="h.bd5fsx6kzoyl" w:colFirst="0" w:colLast="0"/>
      <w:bookmarkEnd w:id="14"/>
      <w:r>
        <w:t>12. Интерполяция растровых изображений (масштабирование, поворот, изгиб)</w:t>
      </w:r>
    </w:p>
    <w:p w:rsidR="00EA726F" w:rsidRDefault="009A5AFA">
      <w:r>
        <w:t>Интерполяция растровых изображений требуется при изменении геометрии растра:</w:t>
      </w:r>
      <w:r>
        <w:rPr>
          <w:noProof/>
        </w:rPr>
        <w:drawing>
          <wp:anchor distT="0" distB="0" distL="0" distR="0" simplePos="0" relativeHeight="251662336" behindDoc="0" locked="0" layoutInCell="0" hidden="0" allowOverlap="0" wp14:anchorId="49B92FC1" wp14:editId="6069CE50">
            <wp:simplePos x="0" y="0"/>
            <wp:positionH relativeFrom="margin">
              <wp:posOffset>4152900</wp:posOffset>
            </wp:positionH>
            <wp:positionV relativeFrom="paragraph">
              <wp:posOffset>0</wp:posOffset>
            </wp:positionV>
            <wp:extent cx="2419350" cy="1057275"/>
            <wp:effectExtent l="0" t="0" r="0" b="0"/>
            <wp:wrapSquare wrapText="bothSides"/>
            <wp:docPr id="7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pPr>
        <w:numPr>
          <w:ilvl w:val="0"/>
          <w:numId w:val="43"/>
        </w:numPr>
        <w:ind w:hanging="359"/>
      </w:pPr>
      <w:r>
        <w:t>масштабирование</w:t>
      </w:r>
    </w:p>
    <w:p w:rsidR="00EA726F" w:rsidRDefault="009A5AFA">
      <w:pPr>
        <w:numPr>
          <w:ilvl w:val="0"/>
          <w:numId w:val="43"/>
        </w:numPr>
        <w:ind w:hanging="359"/>
      </w:pPr>
      <w:r>
        <w:t>поворот, сгиб</w:t>
      </w:r>
    </w:p>
    <w:p w:rsidR="00EA726F" w:rsidRDefault="009A5AFA">
      <w:pPr>
        <w:numPr>
          <w:ilvl w:val="0"/>
          <w:numId w:val="43"/>
        </w:numPr>
        <w:ind w:hanging="359"/>
      </w:pPr>
      <w:r>
        <w:t xml:space="preserve">корректировка проблем съёмки (кривой </w:t>
      </w:r>
      <w:proofErr w:type="spellStart"/>
      <w:r>
        <w:t>фотик</w:t>
      </w:r>
      <w:proofErr w:type="spellEnd"/>
      <w:r>
        <w:t>, кривая фотка, кривой горизонт, кривые руки и т.п.)</w:t>
      </w:r>
    </w:p>
    <w:p w:rsidR="00EA726F" w:rsidRDefault="009A5AFA">
      <w:r>
        <w:t>Интерполяция позволяет определить цвет пикселя по его окрестности.</w:t>
      </w:r>
    </w:p>
    <w:p w:rsidR="00EA726F" w:rsidRDefault="009A5AFA">
      <w:r>
        <w:t>Алгоритмы интерполяции:</w:t>
      </w:r>
    </w:p>
    <w:p w:rsidR="00EA726F" w:rsidRDefault="009A5AFA">
      <w:pPr>
        <w:numPr>
          <w:ilvl w:val="0"/>
          <w:numId w:val="59"/>
        </w:numPr>
        <w:ind w:hanging="359"/>
      </w:pPr>
      <w:r>
        <w:rPr>
          <w:b/>
        </w:rPr>
        <w:t>Неадаптивные</w:t>
      </w:r>
      <w:r>
        <w:t>. Никак не учитывают границы (контуры) в исходном изображении. Способы определения цвета:</w:t>
      </w:r>
    </w:p>
    <w:p w:rsidR="00EA726F" w:rsidRDefault="009A5AFA">
      <w:pPr>
        <w:numPr>
          <w:ilvl w:val="0"/>
          <w:numId w:val="13"/>
        </w:numPr>
        <w:ind w:hanging="359"/>
      </w:pPr>
      <w:r>
        <w:rPr>
          <w:i/>
        </w:rPr>
        <w:t>Ближайший пиксель</w:t>
      </w:r>
      <w:r>
        <w:t xml:space="preserve"> (</w:t>
      </w:r>
      <w:proofErr w:type="spellStart"/>
      <w:r>
        <w:rPr>
          <w:i/>
        </w:rPr>
        <w:t>nearest-neighbor</w:t>
      </w:r>
      <w:proofErr w:type="spellEnd"/>
      <w:r>
        <w:t>)</w:t>
      </w:r>
    </w:p>
    <w:p w:rsidR="00EA726F" w:rsidRDefault="009A5AFA">
      <w:pPr>
        <w:numPr>
          <w:ilvl w:val="0"/>
          <w:numId w:val="13"/>
        </w:numPr>
        <w:ind w:hanging="359"/>
      </w:pPr>
      <w:proofErr w:type="gramStart"/>
      <w:r>
        <w:rPr>
          <w:i/>
        </w:rPr>
        <w:t>Билинейный</w:t>
      </w:r>
      <w:r>
        <w:t>: вычисляется среднее среди 4-х соседних пикселей (Не совсем так: создаем новое изображение с новым размером, перебираем все его точки.</w:t>
      </w:r>
      <w:proofErr w:type="gramEnd"/>
      <w:r>
        <w:t xml:space="preserve"> Для </w:t>
      </w:r>
      <w:r>
        <w:lastRenderedPageBreak/>
        <w:t xml:space="preserve">каждой точки нового изображения ищем “родительскую”. А от нее берем </w:t>
      </w:r>
      <w:proofErr w:type="gramStart"/>
      <w:r>
        <w:t>соседние</w:t>
      </w:r>
      <w:proofErr w:type="gramEnd"/>
      <w:r>
        <w:t xml:space="preserve">. Компоненты цвета нового пикселя выбираются как линейная комбинация компонент соседей, умноженных на коэффициенты. </w:t>
      </w:r>
      <w:proofErr w:type="gramStart"/>
      <w:r>
        <w:t>Коэффициенты  выбираются исходя из величины отклонения реального пикселя от точной величины (из-за того, что арифметика масштабирования не целочисленная))</w:t>
      </w:r>
      <w:proofErr w:type="gramEnd"/>
    </w:p>
    <w:p w:rsidR="00EA726F" w:rsidRDefault="009A5AFA">
      <w:pPr>
        <w:numPr>
          <w:ilvl w:val="0"/>
          <w:numId w:val="13"/>
        </w:numPr>
        <w:ind w:hanging="359"/>
      </w:pPr>
      <w:proofErr w:type="gramStart"/>
      <w:r>
        <w:rPr>
          <w:i/>
        </w:rPr>
        <w:t>Бикубический</w:t>
      </w:r>
      <w:proofErr w:type="gramEnd"/>
      <w:r>
        <w:t>: берётся 16 соседних пикселей.</w:t>
      </w:r>
    </w:p>
    <w:p w:rsidR="00EA726F" w:rsidRDefault="009A5AFA">
      <w:pPr>
        <w:numPr>
          <w:ilvl w:val="0"/>
          <w:numId w:val="13"/>
        </w:numPr>
        <w:ind w:hanging="359"/>
      </w:pPr>
      <w:r>
        <w:t xml:space="preserve">Использование </w:t>
      </w:r>
      <w:r>
        <w:rPr>
          <w:i/>
        </w:rPr>
        <w:t>сплайнов</w:t>
      </w:r>
      <w:r>
        <w:t>. По 16-ти точкам строится двумерный сплайн.</w:t>
      </w:r>
    </w:p>
    <w:p w:rsidR="00EA726F" w:rsidRDefault="009A5AFA">
      <w:pPr>
        <w:numPr>
          <w:ilvl w:val="0"/>
          <w:numId w:val="59"/>
        </w:numPr>
        <w:ind w:hanging="359"/>
      </w:pPr>
      <w:r>
        <w:rPr>
          <w:b/>
        </w:rPr>
        <w:t>Адаптивные</w:t>
      </w:r>
      <w:r>
        <w:t>. Алгоритмы рассматривают окрестность каждой точки и пытаются определить, является ли она граничной. В этом случае веса корректируются. Эти алгоритмы не являются универсальными: для каждой интерполяции (поворот, масштаб, изгиб) они специфичны.</w:t>
      </w:r>
      <w:r>
        <w:rPr>
          <w:noProof/>
        </w:rPr>
        <w:drawing>
          <wp:anchor distT="0" distB="0" distL="0" distR="0" simplePos="0" relativeHeight="251663360" behindDoc="0" locked="0" layoutInCell="0" hidden="0" allowOverlap="0" wp14:anchorId="58340796" wp14:editId="5F13E33A">
            <wp:simplePos x="0" y="0"/>
            <wp:positionH relativeFrom="margin">
              <wp:posOffset>4905375</wp:posOffset>
            </wp:positionH>
            <wp:positionV relativeFrom="paragraph">
              <wp:posOffset>733425</wp:posOffset>
            </wp:positionV>
            <wp:extent cx="1685925" cy="1142808"/>
            <wp:effectExtent l="0" t="0" r="0" b="0"/>
            <wp:wrapSquare wrapText="bothSides"/>
            <wp:docPr id="5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4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>Проблемы интерполяции:</w:t>
      </w:r>
    </w:p>
    <w:p w:rsidR="00EA726F" w:rsidRDefault="009A5AFA">
      <w:pPr>
        <w:numPr>
          <w:ilvl w:val="0"/>
          <w:numId w:val="77"/>
        </w:numPr>
        <w:ind w:hanging="359"/>
      </w:pPr>
      <w:proofErr w:type="spellStart"/>
      <w:r>
        <w:rPr>
          <w:i/>
        </w:rPr>
        <w:t>Алиасинг</w:t>
      </w:r>
      <w:proofErr w:type="spellEnd"/>
      <w:r>
        <w:t xml:space="preserve"> (ступенчатость). Борьба с </w:t>
      </w:r>
      <w:proofErr w:type="spellStart"/>
      <w:r>
        <w:t>алиасингом</w:t>
      </w:r>
      <w:proofErr w:type="spellEnd"/>
      <w:r>
        <w:t xml:space="preserve"> — сглаживание.</w:t>
      </w:r>
    </w:p>
    <w:p w:rsidR="00EA726F" w:rsidRDefault="009A5AFA">
      <w:pPr>
        <w:numPr>
          <w:ilvl w:val="0"/>
          <w:numId w:val="77"/>
        </w:numPr>
        <w:ind w:hanging="359"/>
      </w:pPr>
      <w:r>
        <w:rPr>
          <w:i/>
        </w:rPr>
        <w:t>Размытие</w:t>
      </w:r>
    </w:p>
    <w:p w:rsidR="00EA726F" w:rsidRDefault="009A5AFA">
      <w:pPr>
        <w:numPr>
          <w:ilvl w:val="0"/>
          <w:numId w:val="77"/>
        </w:numPr>
        <w:ind w:hanging="359"/>
      </w:pPr>
      <w:r>
        <w:rPr>
          <w:i/>
        </w:rPr>
        <w:t>Гало-свечение</w:t>
      </w:r>
      <w:r>
        <w:t>, возникающее при повышении резкости</w:t>
      </w:r>
    </w:p>
    <w:p w:rsidR="00EA726F" w:rsidRDefault="009A5AFA">
      <w:pPr>
        <w:numPr>
          <w:ilvl w:val="0"/>
          <w:numId w:val="77"/>
        </w:numPr>
        <w:ind w:hanging="359"/>
      </w:pPr>
      <w:r>
        <w:t>Каждая интерполяция вносит погрешности, поэтому несколько трансформаций лучше делать сразу.</w:t>
      </w:r>
    </w:p>
    <w:p w:rsidR="00EA726F" w:rsidRDefault="009A5AFA">
      <w:pPr>
        <w:ind w:left="1440"/>
      </w:pPr>
      <w:r>
        <w:rPr>
          <w:noProof/>
        </w:rPr>
        <w:drawing>
          <wp:inline distT="0" distB="0" distL="0" distR="0" wp14:anchorId="19010AD4" wp14:editId="580929ED">
            <wp:extent cx="2085975" cy="2171700"/>
            <wp:effectExtent l="0" t="0" r="0" b="0"/>
            <wp:docPr id="3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pStyle w:val="2"/>
      </w:pPr>
      <w:bookmarkStart w:id="15" w:name="h.vf78x97pz53z" w:colFirst="0" w:colLast="0"/>
      <w:bookmarkEnd w:id="15"/>
      <w:r>
        <w:t xml:space="preserve">13. Бинаризация изображений. Метод </w:t>
      </w:r>
      <w:proofErr w:type="spellStart"/>
      <w:r>
        <w:t>Оцу</w:t>
      </w:r>
      <w:proofErr w:type="spellEnd"/>
    </w:p>
    <w:p w:rsidR="00EA726F" w:rsidRDefault="009A5AFA">
      <w:r>
        <w:rPr>
          <w:b/>
        </w:rPr>
        <w:t>Бинарное изображение</w:t>
      </w:r>
      <w:r>
        <w:t>: на каждый пиксель отводится один бит (1=белый, 0=чёрный)</w:t>
      </w:r>
    </w:p>
    <w:p w:rsidR="00EA726F" w:rsidRDefault="009A5AFA">
      <w:r>
        <w:rPr>
          <w:b/>
        </w:rPr>
        <w:t>Чёрно-белое изображение</w:t>
      </w:r>
      <w:r>
        <w:t>: на каждый пиксель отводится несколько бит, которые показывают уровень яркости.</w:t>
      </w:r>
    </w:p>
    <w:p w:rsidR="00EA726F" w:rsidRDefault="009A5AFA">
      <w:r>
        <w:t>Бинарные изображения используются в некоторых устройствах ввода-вывода, чёрно-белые — при задании формы объектов (</w:t>
      </w:r>
      <w:proofErr w:type="gramStart"/>
      <w:r>
        <w:t>ч</w:t>
      </w:r>
      <w:proofErr w:type="gramEnd"/>
      <w:r>
        <w:t>/б прозрачность).</w:t>
      </w:r>
    </w:p>
    <w:p w:rsidR="00EA726F" w:rsidRDefault="009A5AFA">
      <w:r>
        <w:rPr>
          <w:b/>
        </w:rPr>
        <w:t>Задача бинаризации</w:t>
      </w:r>
      <w:r>
        <w:t xml:space="preserve"> — перевод чёрно-белого изображения в </w:t>
      </w:r>
      <w:proofErr w:type="gramStart"/>
      <w:r>
        <w:t>бинарное</w:t>
      </w:r>
      <w:proofErr w:type="gramEnd"/>
      <w:r>
        <w:t>.</w:t>
      </w:r>
    </w:p>
    <w:p w:rsidR="00EA726F" w:rsidRDefault="00EA726F"/>
    <w:p w:rsidR="00EA726F" w:rsidRDefault="009A5AFA">
      <w:r>
        <w:t>Методы:</w:t>
      </w:r>
    </w:p>
    <w:p w:rsidR="00EA726F" w:rsidRDefault="009A5AFA">
      <w:pPr>
        <w:numPr>
          <w:ilvl w:val="0"/>
          <w:numId w:val="155"/>
        </w:numPr>
        <w:ind w:hanging="359"/>
      </w:pPr>
      <w:r>
        <w:rPr>
          <w:i/>
        </w:rPr>
        <w:t>Пороговая бинаризация</w:t>
      </w:r>
    </w:p>
    <w:p w:rsidR="00EA726F" w:rsidRDefault="009A5AFA">
      <w:pPr>
        <w:ind w:left="720"/>
      </w:pPr>
      <w:r>
        <w:t xml:space="preserve">Входное изображение задается интенсивностью </w:t>
      </w:r>
      <w:r>
        <w:rPr>
          <w:rFonts w:ascii="Courier New" w:eastAsia="Courier New" w:hAnsi="Courier New" w:cs="Courier New"/>
          <w:b/>
        </w:rPr>
        <w:t>I</w:t>
      </w:r>
      <w:r>
        <w:t>(</w:t>
      </w:r>
      <w:proofErr w:type="spellStart"/>
      <w:r>
        <w:t>x,y</w:t>
      </w:r>
      <w:proofErr w:type="spellEnd"/>
      <w:r>
        <w:t>). Выходное изображение определяется как O(</w:t>
      </w:r>
      <w:proofErr w:type="spellStart"/>
      <w:r>
        <w:t>x,y</w:t>
      </w:r>
      <w:proofErr w:type="spellEnd"/>
      <w:r>
        <w:t>) = (</w:t>
      </w:r>
      <w:r>
        <w:rPr>
          <w:rFonts w:ascii="Courier New" w:eastAsia="Courier New" w:hAnsi="Courier New" w:cs="Courier New"/>
          <w:b/>
        </w:rPr>
        <w:t>I</w:t>
      </w:r>
      <w:r>
        <w:t>(</w:t>
      </w:r>
      <w:proofErr w:type="spellStart"/>
      <w:r>
        <w:t>x,y</w:t>
      </w:r>
      <w:proofErr w:type="spellEnd"/>
      <w:r>
        <w:t>) &lt; A</w:t>
      </w:r>
      <w:proofErr w:type="gramStart"/>
      <w:r>
        <w:t xml:space="preserve"> ?</w:t>
      </w:r>
      <w:proofErr w:type="gramEnd"/>
      <w:r>
        <w:t xml:space="preserve"> 0 : 1). Значение порога</w:t>
      </w:r>
      <w:proofErr w:type="gramStart"/>
      <w:r>
        <w:t xml:space="preserve"> А</w:t>
      </w:r>
      <w:proofErr w:type="gramEnd"/>
      <w:r>
        <w:t xml:space="preserve"> можно менять, чтобы получить приемлемую картинку: при повышении порога лучше просматриваются яркие детали, при понижении — тёмные.</w:t>
      </w:r>
    </w:p>
    <w:p w:rsidR="00EA726F" w:rsidRDefault="009A5AFA">
      <w:pPr>
        <w:numPr>
          <w:ilvl w:val="0"/>
          <w:numId w:val="155"/>
        </w:numPr>
        <w:ind w:hanging="359"/>
      </w:pPr>
      <w:r>
        <w:rPr>
          <w:i/>
        </w:rPr>
        <w:t xml:space="preserve">Метод </w:t>
      </w:r>
      <w:proofErr w:type="spellStart"/>
      <w:r>
        <w:rPr>
          <w:i/>
        </w:rPr>
        <w:t>Оцу</w:t>
      </w:r>
      <w:proofErr w:type="spellEnd"/>
      <w:r>
        <w:t>.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5"/>
        <w:gridCol w:w="4641"/>
      </w:tblGrid>
      <w:tr w:rsidR="00EA726F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  <w:ind w:left="720"/>
            </w:pPr>
            <w:r>
              <w:rPr>
                <w:noProof/>
              </w:rPr>
              <w:lastRenderedPageBreak/>
              <w:drawing>
                <wp:inline distT="0" distB="0" distL="0" distR="0" wp14:anchorId="729A4ACD" wp14:editId="24349548">
                  <wp:extent cx="3019425" cy="1647825"/>
                  <wp:effectExtent l="0" t="0" r="0" b="0"/>
                  <wp:docPr id="56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spellStart"/>
            <w:r>
              <w:t>HxW</w:t>
            </w:r>
            <w:proofErr w:type="spellEnd"/>
            <w:r>
              <w:t xml:space="preserve"> = количество пикселей. Гистограмма яркости показывает, сколько каких пикселов — тёмных и светлых. Значение порога t автоматически выбирается так, чтобы взвешенная сумма внутригрупповых дисперсий была минимальна.</w:t>
            </w:r>
          </w:p>
        </w:tc>
      </w:tr>
    </w:tbl>
    <w:p w:rsidR="00EA726F" w:rsidRDefault="009A5AFA">
      <w:pPr>
        <w:ind w:left="720"/>
      </w:pPr>
      <w:r>
        <w:rPr>
          <w:sz w:val="24"/>
        </w:rPr>
        <w:t>Более формально:</w:t>
      </w:r>
    </w:p>
    <w:p w:rsidR="00EA726F" w:rsidRDefault="009A5AFA">
      <w:pPr>
        <w:ind w:left="1440"/>
      </w:pPr>
      <w:r>
        <w:t>i=0..max — яркость</w:t>
      </w:r>
    </w:p>
    <w:p w:rsidR="00EA726F" w:rsidRDefault="009A5AFA">
      <w:pPr>
        <w:ind w:left="1440"/>
      </w:pPr>
      <w:r>
        <w:rPr>
          <w:sz w:val="24"/>
        </w:rPr>
        <w:t>c</w:t>
      </w:r>
      <w:r>
        <w:t>(i) — количество пикселей с яркостью i</w:t>
      </w:r>
    </w:p>
    <w:p w:rsidR="00EA726F" w:rsidRDefault="00B77E4E">
      <w:pPr>
        <w:ind w:left="1440"/>
      </w:pP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c(i)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H⋅W</m:t>
            </m:r>
          </m:den>
        </m:f>
      </m:oMath>
      <w:r w:rsidR="009A5AFA">
        <w:rPr>
          <w:sz w:val="28"/>
        </w:rPr>
        <w:t xml:space="preserve">— </w:t>
      </w:r>
      <w:r w:rsidR="009A5AFA">
        <w:t>вероятность появления пикселя с яркостью i</w:t>
      </w:r>
    </w:p>
    <w:p w:rsidR="00EA726F" w:rsidRDefault="00B77E4E">
      <w:pPr>
        <w:ind w:left="144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(t)=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i=0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p>
          <m:e/>
        </m:nary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9A5AFA">
        <w:t xml:space="preserve"> — вероятность появления пикселя темнее t</w:t>
      </w:r>
    </w:p>
    <w:p w:rsidR="00EA726F" w:rsidRDefault="00B77E4E">
      <w:pPr>
        <w:ind w:left="144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(t)=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i=t+1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sup>
          <m:e/>
        </m:nary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9A5AFA">
        <w:t xml:space="preserve"> — вероятность появления пикселя светлее t</w:t>
      </w:r>
    </w:p>
    <w:p w:rsidR="00EA726F" w:rsidRDefault="00B77E4E">
      <w:pPr>
        <w:ind w:left="1440"/>
      </w:pP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(t)=</m:t>
        </m:r>
        <m:nary>
          <m:naryPr>
            <m:chr m:val="∑"/>
            <m:ctrlPr>
              <w:rPr>
                <w:rFonts w:ascii="Cambria Math" w:hAnsi="Cambria Math"/>
                <w:sz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i=0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</w:rPr>
              <m:t>t</m:t>
            </m:r>
          </m:sup>
          <m:e/>
        </m:nary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i⋅</m:t>
            </m:r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</w:rPr>
              <m:t>(t)</m:t>
            </m:r>
          </m:den>
        </m:f>
      </m:oMath>
      <w:r w:rsidR="009A5AFA">
        <w:t xml:space="preserve"> ;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(t)=</m:t>
        </m:r>
        <m:nary>
          <m:naryPr>
            <m:chr m:val="∑"/>
            <m:ctrlPr>
              <w:rPr>
                <w:rFonts w:ascii="Cambria Math" w:hAnsi="Cambria Math"/>
                <w:sz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i=t+1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</w:rPr>
              <m:t>max</m:t>
            </m:r>
          </m:sup>
          <m:e/>
        </m:nary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i⋅</m:t>
            </m:r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</w:rPr>
              <m:t>(t)</m:t>
            </m:r>
          </m:den>
        </m:f>
      </m:oMath>
      <w:r w:rsidR="009A5AFA">
        <w:t xml:space="preserve"> — </w:t>
      </w:r>
      <w:proofErr w:type="gramStart"/>
      <w:r w:rsidR="009A5AFA">
        <w:t>c</w:t>
      </w:r>
      <w:proofErr w:type="gramEnd"/>
      <w:r w:rsidR="009A5AFA">
        <w:t>редняя яркость пикселей в группах.</w:t>
      </w:r>
    </w:p>
    <w:p w:rsidR="00EA726F" w:rsidRDefault="00B77E4E">
      <w:pPr>
        <w:ind w:left="1440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(t)=</m:t>
        </m:r>
        <m:f>
          <m:fPr>
            <m:ctrlPr>
              <w:rPr>
                <w:rFonts w:ascii="Cambria Math" w:hAnsi="Cambria Math"/>
              </w:rPr>
            </m:ctrlPr>
          </m:fPr>
          <m:num>
            <m:nary>
              <m:naryPr>
                <m:chr m:val="∑"/>
                <m:ctrlPr>
                  <w:rPr>
                    <w:rFonts w:ascii="Cambria Math" w:hAnsi="Cambria Math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i=0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sup>
              <m:e/>
            </m:nary>
            <m:r>
              <m:rPr>
                <m:sty m:val="p"/>
              </m:rPr>
              <w:rPr>
                <w:rFonts w:ascii="Cambria Math" w:hAnsi="Cambria Math"/>
              </w:rPr>
              <m:t>(i-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(t)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(t)</m:t>
            </m:r>
          </m:den>
        </m:f>
      </m:oMath>
      <w:r w:rsidR="009A5AFA">
        <w:t xml:space="preserve"> ;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(t)=</m:t>
        </m:r>
        <m:f>
          <m:fPr>
            <m:ctrlPr>
              <w:rPr>
                <w:rFonts w:ascii="Cambria Math" w:hAnsi="Cambria Math"/>
              </w:rPr>
            </m:ctrlPr>
          </m:fPr>
          <m:num>
            <m:nary>
              <m:naryPr>
                <m:chr m:val="∑"/>
                <m:ctrlPr>
                  <w:rPr>
                    <w:rFonts w:ascii="Cambria Math" w:hAnsi="Cambria Math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i=t+1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max</m:t>
                </m:r>
              </m:sup>
              <m:e/>
            </m:nary>
            <m:r>
              <m:rPr>
                <m:sty m:val="p"/>
              </m:rPr>
              <w:rPr>
                <w:rFonts w:ascii="Cambria Math" w:hAnsi="Cambria Math"/>
              </w:rPr>
              <m:t>(i-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(t)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(t)</m:t>
            </m:r>
          </m:den>
        </m:f>
      </m:oMath>
      <w:r w:rsidR="009A5AFA">
        <w:t xml:space="preserve">   — дисперсия (величина разброса среднего значения).</w:t>
      </w:r>
    </w:p>
    <w:p w:rsidR="00EA726F" w:rsidRDefault="009A5AFA">
      <w:pPr>
        <w:ind w:left="720"/>
      </w:pPr>
      <w:r>
        <w:t>Тогда</w:t>
      </w:r>
    </w:p>
    <w:p w:rsidR="00EA726F" w:rsidRDefault="009A5AFA">
      <w:pPr>
        <w:ind w:left="1440"/>
      </w:pPr>
      <w:r>
        <w:t xml:space="preserve">t: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(t)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(t)+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(t)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(t)→min</m:t>
        </m:r>
      </m:oMath>
    </w:p>
    <w:p w:rsidR="00EA726F" w:rsidRDefault="00EA726F"/>
    <w:p w:rsidR="00EA726F" w:rsidRDefault="009A5AFA">
      <w:pPr>
        <w:numPr>
          <w:ilvl w:val="0"/>
          <w:numId w:val="155"/>
        </w:numPr>
        <w:ind w:hanging="359"/>
      </w:pPr>
      <w:r>
        <w:rPr>
          <w:i/>
        </w:rPr>
        <w:t xml:space="preserve">Метод имени меня. </w:t>
      </w:r>
      <w:proofErr w:type="gramStart"/>
      <w:r>
        <w:t xml:space="preserve">Каждый пиксель входного изображения случайным образом заменяется на чёрный или белый, причём вероятность выбора белого цвета зависит от яркости исходного пикселя: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x,y</m:t>
            </m:r>
          </m:sub>
        </m:sSub>
        <m:r>
          <w:rPr>
            <w:rFonts w:ascii="Cambria Math" w:hAnsi="Cambria Math"/>
          </w:rPr>
          <m:t>(белый)=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x,y</m:t>
                </m:r>
              </m:sub>
            </m:sSub>
          </m:num>
          <m:den>
            <m:r>
              <w:rPr>
                <w:rFonts w:ascii="Cambria Math" w:hAnsi="Cambria Math"/>
              </w:rPr>
              <m:t>max</m:t>
            </m:r>
          </m:den>
        </m:f>
      </m:oMath>
      <w:proofErr w:type="gramEnd"/>
    </w:p>
    <w:p w:rsidR="00EA726F" w:rsidRDefault="009A5AFA">
      <w:pPr>
        <w:ind w:left="1440"/>
      </w:pPr>
      <w:r>
        <w:rPr>
          <w:noProof/>
        </w:rPr>
        <w:drawing>
          <wp:inline distT="0" distB="0" distL="0" distR="0" wp14:anchorId="104FB9E9" wp14:editId="5D9BCF73">
            <wp:extent cx="2390775" cy="3438525"/>
            <wp:effectExtent l="0" t="0" r="0" b="0"/>
            <wp:docPr id="2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pStyle w:val="2"/>
      </w:pPr>
      <w:bookmarkStart w:id="16" w:name="h.yw7hybgqu9ig" w:colFirst="0" w:colLast="0"/>
      <w:bookmarkEnd w:id="16"/>
      <w:r>
        <w:t xml:space="preserve">14. Алгоритм </w:t>
      </w:r>
      <w:proofErr w:type="spellStart"/>
      <w:r>
        <w:t>Флойда-Стейнберга</w:t>
      </w:r>
      <w:proofErr w:type="spellEnd"/>
    </w:p>
    <w:p w:rsidR="00EA726F" w:rsidRDefault="009A5AFA">
      <w:r>
        <w:lastRenderedPageBreak/>
        <w:t xml:space="preserve">При использовании метода пороговой бинаризации возможны большие ошибки (отклонения от исходного изображения). Например, область, где яркость всех пикселей чуть ниже порога, станет полностью чёрной. Однако если в такой области чередовать чёрные и белые пиксели, то визуально область будет казаться серой. Меняя соотношение ч/б пикселей, можно манипулировать градациями </w:t>
      </w:r>
      <w:proofErr w:type="gramStart"/>
      <w:r>
        <w:t>серого</w:t>
      </w:r>
      <w:proofErr w:type="gramEnd"/>
      <w:r>
        <w:t>.</w:t>
      </w:r>
    </w:p>
    <w:p w:rsidR="00EA726F" w:rsidRDefault="00EA726F"/>
    <w:p w:rsidR="00EA726F" w:rsidRDefault="009A5AFA">
      <w:r>
        <w:t>При пороговой бинаризации цвет пикселя определяется как</w:t>
      </w:r>
    </w:p>
    <w:p w:rsidR="00EA726F" w:rsidRPr="00753141" w:rsidRDefault="009A5AFA">
      <w:pPr>
        <w:ind w:left="720"/>
        <w:rPr>
          <w:lang w:val="en-US"/>
        </w:rPr>
      </w:pPr>
      <w:r w:rsidRPr="00753141">
        <w:rPr>
          <w:lang w:val="en-US"/>
        </w:rPr>
        <w:t>O(</w:t>
      </w:r>
      <w:proofErr w:type="spellStart"/>
      <w:r w:rsidRPr="00753141">
        <w:rPr>
          <w:lang w:val="en-US"/>
        </w:rPr>
        <w:t>x</w:t>
      </w:r>
      <w:proofErr w:type="gramStart"/>
      <w:r w:rsidRPr="00753141">
        <w:rPr>
          <w:lang w:val="en-US"/>
        </w:rPr>
        <w:t>,y</w:t>
      </w:r>
      <w:proofErr w:type="spellEnd"/>
      <w:proofErr w:type="gramEnd"/>
      <w:r w:rsidRPr="00753141">
        <w:rPr>
          <w:lang w:val="en-US"/>
        </w:rPr>
        <w:t>) = (</w:t>
      </w:r>
      <w:r w:rsidRPr="00753141">
        <w:rPr>
          <w:rFonts w:ascii="Courier New" w:eastAsia="Courier New" w:hAnsi="Courier New" w:cs="Courier New"/>
          <w:b/>
          <w:lang w:val="en-US"/>
        </w:rPr>
        <w:t>I</w:t>
      </w:r>
      <w:r w:rsidRPr="00753141">
        <w:rPr>
          <w:lang w:val="en-US"/>
        </w:rPr>
        <w:t>(</w:t>
      </w:r>
      <w:proofErr w:type="spellStart"/>
      <w:r w:rsidRPr="00753141">
        <w:rPr>
          <w:lang w:val="en-US"/>
        </w:rPr>
        <w:t>x,y</w:t>
      </w:r>
      <w:proofErr w:type="spellEnd"/>
      <w:r w:rsidRPr="00753141">
        <w:rPr>
          <w:lang w:val="en-US"/>
        </w:rPr>
        <w:t xml:space="preserve">)&lt;A ? 0 : </w:t>
      </w:r>
      <w:r w:rsidRPr="00753141">
        <w:rPr>
          <w:rFonts w:ascii="Courier New" w:eastAsia="Courier New" w:hAnsi="Courier New" w:cs="Courier New"/>
          <w:lang w:val="en-US"/>
        </w:rPr>
        <w:t>I</w:t>
      </w:r>
      <w:r w:rsidRPr="00753141">
        <w:rPr>
          <w:vertAlign w:val="subscript"/>
          <w:lang w:val="en-US"/>
        </w:rPr>
        <w:t>max</w:t>
      </w:r>
      <w:r w:rsidRPr="00753141">
        <w:rPr>
          <w:lang w:val="en-US"/>
        </w:rPr>
        <w:t>)</w:t>
      </w:r>
    </w:p>
    <w:p w:rsidR="00EA726F" w:rsidRDefault="009A5AFA">
      <w:r>
        <w:t>При этом возникает ошибка</w:t>
      </w:r>
    </w:p>
    <w:p w:rsidR="00EA726F" w:rsidRDefault="009A5AFA">
      <w:pPr>
        <w:ind w:left="720"/>
      </w:pPr>
      <w:r>
        <w:t>Е(</w:t>
      </w:r>
      <w:proofErr w:type="spellStart"/>
      <w:r>
        <w:t>x,y</w:t>
      </w:r>
      <w:proofErr w:type="spellEnd"/>
      <w:r>
        <w:t xml:space="preserve">) = </w:t>
      </w:r>
      <w:r>
        <w:rPr>
          <w:rFonts w:ascii="Courier New" w:eastAsia="Courier New" w:hAnsi="Courier New" w:cs="Courier New"/>
        </w:rPr>
        <w:t>I</w:t>
      </w:r>
      <w:r>
        <w:t>(</w:t>
      </w:r>
      <w:proofErr w:type="spellStart"/>
      <w:r>
        <w:t>x,y</w:t>
      </w:r>
      <w:proofErr w:type="spellEnd"/>
      <w:r>
        <w:t>) – O(</w:t>
      </w:r>
      <w:proofErr w:type="spellStart"/>
      <w:r>
        <w:t>x,y</w:t>
      </w:r>
      <w:proofErr w:type="spellEnd"/>
      <w:r>
        <w:t>)</w:t>
      </w:r>
    </w:p>
    <w:p w:rsidR="00EA726F" w:rsidRPr="00753141" w:rsidRDefault="009A5AFA">
      <w:pPr>
        <w:ind w:left="720"/>
        <w:rPr>
          <w:lang w:val="en-US"/>
        </w:rPr>
      </w:pPr>
      <w:r w:rsidRPr="00753141">
        <w:rPr>
          <w:lang w:val="en-US"/>
        </w:rPr>
        <w:t>E(</w:t>
      </w:r>
      <w:proofErr w:type="spellStart"/>
      <w:r w:rsidRPr="00753141">
        <w:rPr>
          <w:lang w:val="en-US"/>
        </w:rPr>
        <w:t>x</w:t>
      </w:r>
      <w:proofErr w:type="gramStart"/>
      <w:r w:rsidRPr="00753141">
        <w:rPr>
          <w:lang w:val="en-US"/>
        </w:rPr>
        <w:t>,y</w:t>
      </w:r>
      <w:proofErr w:type="spellEnd"/>
      <w:proofErr w:type="gramEnd"/>
      <w:r w:rsidRPr="00753141">
        <w:rPr>
          <w:lang w:val="en-US"/>
        </w:rPr>
        <w:t xml:space="preserve">) = </w:t>
      </w:r>
      <w:r w:rsidRPr="00753141">
        <w:rPr>
          <w:rFonts w:ascii="Courier New" w:eastAsia="Courier New" w:hAnsi="Courier New" w:cs="Courier New"/>
          <w:lang w:val="en-US"/>
        </w:rPr>
        <w:t>I</w:t>
      </w:r>
      <w:r w:rsidRPr="00753141">
        <w:rPr>
          <w:lang w:val="en-US"/>
        </w:rPr>
        <w:t>(</w:t>
      </w:r>
      <w:proofErr w:type="spellStart"/>
      <w:r w:rsidRPr="00753141">
        <w:rPr>
          <w:lang w:val="en-US"/>
        </w:rPr>
        <w:t>x,y</w:t>
      </w:r>
      <w:proofErr w:type="spellEnd"/>
      <w:r w:rsidRPr="00753141">
        <w:rPr>
          <w:lang w:val="en-US"/>
        </w:rPr>
        <w:t xml:space="preserve">)&lt;A ? </w:t>
      </w:r>
      <w:r w:rsidRPr="00753141">
        <w:rPr>
          <w:rFonts w:ascii="Courier New" w:eastAsia="Courier New" w:hAnsi="Courier New" w:cs="Courier New"/>
          <w:lang w:val="en-US"/>
        </w:rPr>
        <w:t>I</w:t>
      </w:r>
      <w:r w:rsidRPr="00753141">
        <w:rPr>
          <w:lang w:val="en-US"/>
        </w:rPr>
        <w:t>(</w:t>
      </w:r>
      <w:proofErr w:type="spellStart"/>
      <w:r w:rsidRPr="00753141">
        <w:rPr>
          <w:lang w:val="en-US"/>
        </w:rPr>
        <w:t>x</w:t>
      </w:r>
      <w:proofErr w:type="gramStart"/>
      <w:r w:rsidRPr="00753141">
        <w:rPr>
          <w:lang w:val="en-US"/>
        </w:rPr>
        <w:t>,y</w:t>
      </w:r>
      <w:proofErr w:type="spellEnd"/>
      <w:proofErr w:type="gramEnd"/>
      <w:r w:rsidRPr="00753141">
        <w:rPr>
          <w:lang w:val="en-US"/>
        </w:rPr>
        <w:t xml:space="preserve">) : </w:t>
      </w:r>
      <w:r w:rsidRPr="00753141">
        <w:rPr>
          <w:rFonts w:ascii="Courier New" w:eastAsia="Courier New" w:hAnsi="Courier New" w:cs="Courier New"/>
          <w:lang w:val="en-US"/>
        </w:rPr>
        <w:t>I</w:t>
      </w:r>
      <w:r w:rsidRPr="00753141">
        <w:rPr>
          <w:lang w:val="en-US"/>
        </w:rPr>
        <w:t>(</w:t>
      </w:r>
      <w:proofErr w:type="spellStart"/>
      <w:r w:rsidRPr="00753141">
        <w:rPr>
          <w:lang w:val="en-US"/>
        </w:rPr>
        <w:t>x,y</w:t>
      </w:r>
      <w:proofErr w:type="spellEnd"/>
      <w:r w:rsidRPr="00753141">
        <w:rPr>
          <w:lang w:val="en-US"/>
        </w:rPr>
        <w:t xml:space="preserve">) – </w:t>
      </w:r>
      <w:r w:rsidRPr="00753141">
        <w:rPr>
          <w:rFonts w:ascii="Courier New" w:eastAsia="Courier New" w:hAnsi="Courier New" w:cs="Courier New"/>
          <w:lang w:val="en-US"/>
        </w:rPr>
        <w:t>I</w:t>
      </w:r>
      <w:r w:rsidRPr="00753141">
        <w:rPr>
          <w:vertAlign w:val="subscript"/>
          <w:lang w:val="en-US"/>
        </w:rPr>
        <w:t>max</w:t>
      </w:r>
    </w:p>
    <w:p w:rsidR="00EA726F" w:rsidRDefault="009A5AFA">
      <w:r>
        <w:t>Ошибка</w:t>
      </w:r>
      <w:proofErr w:type="gramStart"/>
      <w:r>
        <w:t xml:space="preserve"> Е</w:t>
      </w:r>
      <w:proofErr w:type="gramEnd"/>
      <w:r>
        <w:t xml:space="preserve"> показывает, насколько цвет стал светлее (E&lt;0) или темнее (E&gt;0), чем в исходном изображении. </w:t>
      </w:r>
      <w:r>
        <w:rPr>
          <w:b/>
        </w:rPr>
        <w:t xml:space="preserve">Алгоритм </w:t>
      </w:r>
      <w:proofErr w:type="spellStart"/>
      <w:r>
        <w:rPr>
          <w:b/>
        </w:rPr>
        <w:t>Флойда-Стейнберга</w:t>
      </w:r>
      <w:proofErr w:type="spellEnd"/>
      <w:r>
        <w:t xml:space="preserve"> учитывает величину ошибки, добавляя её к исходной интенсивности соседних пикселей. Таким образом, ошибка распространяется, и “соседи” пытаются её компенсировать.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25"/>
        <w:gridCol w:w="2775"/>
      </w:tblGrid>
      <w:tr w:rsidR="00EA726F"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Pr="00753141" w:rsidRDefault="009A5AFA">
            <w:pPr>
              <w:ind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 xml:space="preserve">for (x = </w:t>
            </w: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xmin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; x &lt; xmax-1; x++)</w:t>
            </w:r>
          </w:p>
          <w:p w:rsidR="00EA726F" w:rsidRPr="00753141" w:rsidRDefault="009A5AFA">
            <w:pPr>
              <w:ind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 xml:space="preserve">for (y = </w:t>
            </w: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ymin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; y &lt; ymax-1; y++)</w:t>
            </w:r>
          </w:p>
          <w:p w:rsidR="00EA726F" w:rsidRPr="00753141" w:rsidRDefault="009A5AFA">
            <w:pPr>
              <w:ind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>{</w:t>
            </w:r>
          </w:p>
          <w:p w:rsidR="00EA726F" w:rsidRPr="00753141" w:rsidRDefault="009A5AFA">
            <w:pPr>
              <w:ind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ab/>
              <w:t>if (I[</w:t>
            </w: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x,y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] &lt; A)</w:t>
            </w:r>
          </w:p>
          <w:p w:rsidR="00EA726F" w:rsidRPr="00753141" w:rsidRDefault="009A5AFA">
            <w:pPr>
              <w:ind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ab/>
            </w:r>
            <w:r w:rsidRPr="00753141">
              <w:rPr>
                <w:rFonts w:ascii="Courier New" w:eastAsia="Courier New" w:hAnsi="Courier New" w:cs="Courier New"/>
                <w:lang w:val="en-US"/>
              </w:rPr>
              <w:tab/>
              <w:t>{ Out[</w:t>
            </w: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x,y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]=0; E=I[</w:t>
            </w: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x,y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]; }</w:t>
            </w:r>
          </w:p>
          <w:p w:rsidR="00EA726F" w:rsidRPr="00753141" w:rsidRDefault="009A5AFA">
            <w:pPr>
              <w:ind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ab/>
              <w:t>else</w:t>
            </w:r>
          </w:p>
          <w:p w:rsidR="00EA726F" w:rsidRPr="00753141" w:rsidRDefault="009A5AFA">
            <w:pPr>
              <w:ind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ab/>
            </w:r>
            <w:r w:rsidRPr="00753141">
              <w:rPr>
                <w:rFonts w:ascii="Courier New" w:eastAsia="Courier New" w:hAnsi="Courier New" w:cs="Courier New"/>
                <w:lang w:val="en-US"/>
              </w:rPr>
              <w:tab/>
              <w:t>{ Out[</w:t>
            </w: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x,y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]=1; E=I[</w:t>
            </w: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x,y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]-Imax; }</w:t>
            </w:r>
          </w:p>
          <w:p w:rsidR="00EA726F" w:rsidRPr="00753141" w:rsidRDefault="00EA726F">
            <w:pPr>
              <w:ind w:left="720" w:firstLine="720"/>
              <w:rPr>
                <w:lang w:val="en-US"/>
              </w:rPr>
            </w:pPr>
          </w:p>
          <w:p w:rsidR="00EA726F" w:rsidRPr="00753141" w:rsidRDefault="009A5AFA">
            <w:pPr>
              <w:ind w:left="720"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>I[x+1,y]+=E*3/8;</w:t>
            </w:r>
          </w:p>
          <w:p w:rsidR="00EA726F" w:rsidRPr="00753141" w:rsidRDefault="009A5AFA">
            <w:pPr>
              <w:ind w:left="720"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>I[x,y+1]+=E*3/8;</w:t>
            </w:r>
          </w:p>
          <w:p w:rsidR="00EA726F" w:rsidRPr="00753141" w:rsidRDefault="009A5AFA">
            <w:pPr>
              <w:ind w:left="720" w:firstLine="720"/>
              <w:rPr>
                <w:lang w:val="en-US"/>
              </w:rPr>
            </w:pPr>
            <w:r w:rsidRPr="00753141">
              <w:rPr>
                <w:rFonts w:ascii="Courier New" w:eastAsia="Courier New" w:hAnsi="Courier New" w:cs="Courier New"/>
                <w:lang w:val="en-US"/>
              </w:rPr>
              <w:t>I[x+1,y+1]+=E/4;</w:t>
            </w:r>
          </w:p>
          <w:p w:rsidR="00EA726F" w:rsidRDefault="009A5AFA">
            <w:pPr>
              <w:ind w:firstLine="720"/>
            </w:pPr>
            <w:r>
              <w:rPr>
                <w:rFonts w:ascii="Courier New" w:eastAsia="Courier New" w:hAnsi="Courier New" w:cs="Courier New"/>
              </w:rPr>
              <w:t>}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D724445" wp14:editId="63B1EE92">
                  <wp:extent cx="1266825" cy="1276350"/>
                  <wp:effectExtent l="0" t="0" r="0" b="0"/>
                  <wp:docPr id="3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EA726F">
      <w:pPr>
        <w:ind w:firstLine="720"/>
      </w:pPr>
    </w:p>
    <w:p w:rsidR="00EA726F" w:rsidRDefault="00EA726F"/>
    <w:p w:rsidR="00EA726F" w:rsidRDefault="009A5AFA">
      <w:r>
        <w:t>Пример работы алгоритма (слева — исходное изображение, справа — после обработки):</w:t>
      </w:r>
    </w:p>
    <w:p w:rsidR="00EA726F" w:rsidRDefault="009A5AFA">
      <w:pPr>
        <w:ind w:left="720"/>
      </w:pPr>
      <w:r>
        <w:rPr>
          <w:noProof/>
        </w:rPr>
        <w:lastRenderedPageBreak/>
        <w:drawing>
          <wp:inline distT="0" distB="0" distL="0" distR="0" wp14:anchorId="3C1A3945" wp14:editId="5513EAED">
            <wp:extent cx="2686050" cy="3819525"/>
            <wp:effectExtent l="0" t="0" r="0" b="0"/>
            <wp:docPr id="2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ab/>
      </w:r>
      <w:r>
        <w:rPr>
          <w:noProof/>
        </w:rPr>
        <w:drawing>
          <wp:inline distT="0" distB="0" distL="0" distR="0" wp14:anchorId="78285E49" wp14:editId="3FB60EB4">
            <wp:extent cx="2676525" cy="3810000"/>
            <wp:effectExtent l="0" t="0" r="0" b="0"/>
            <wp:docPr id="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EA726F"/>
    <w:p w:rsidR="00EA726F" w:rsidRDefault="009A5AFA">
      <w:pPr>
        <w:pStyle w:val="2"/>
      </w:pPr>
      <w:bookmarkStart w:id="17" w:name="h.lvg3k01s7vjj" w:colFirst="0" w:colLast="0"/>
      <w:bookmarkEnd w:id="17"/>
      <w:r>
        <w:t>15. Метод упорядоченных возбуждений</w:t>
      </w:r>
    </w:p>
    <w:p w:rsidR="00EA726F" w:rsidRDefault="009A5AFA">
      <w:r>
        <w:t>В отличие от пороговой бинаризации, в данном методе порог не фиксирован, а выбирается из матрицы пороговых значений (возбуждений) размером 2Lx2L, где L определяется исходя из размеров изображения. Изображение разбивается на квадраты такого же размера, яркость каждого пикселя каждого квадрата сравнивается с соответствующим ему значением в матрице D. Если она меньше, чем в матрице, то пиксель делается черным, иначе — белым.</w:t>
      </w:r>
    </w:p>
    <w:p w:rsidR="00EA726F" w:rsidRDefault="00EA726F"/>
    <w:p w:rsidR="00EA726F" w:rsidRDefault="009A5AFA">
      <w:r>
        <w:t>Требования к матрице пороговых значений:</w:t>
      </w:r>
    </w:p>
    <w:p w:rsidR="00EA726F" w:rsidRDefault="009A5AFA">
      <w:pPr>
        <w:numPr>
          <w:ilvl w:val="0"/>
          <w:numId w:val="120"/>
        </w:numPr>
        <w:ind w:hanging="359"/>
      </w:pPr>
      <w:r>
        <w:t>Все элементы различны</w:t>
      </w:r>
    </w:p>
    <w:p w:rsidR="00EA726F" w:rsidRDefault="009A5AFA">
      <w:pPr>
        <w:numPr>
          <w:ilvl w:val="0"/>
          <w:numId w:val="120"/>
        </w:numPr>
        <w:ind w:hanging="359"/>
      </w:pPr>
      <w:r>
        <w:t xml:space="preserve">Значения должны быть равномерно распределены — это необходимо для равномерного распределения </w:t>
      </w:r>
      <w:proofErr w:type="gramStart"/>
      <w:r>
        <w:t>ч</w:t>
      </w:r>
      <w:proofErr w:type="gramEnd"/>
      <w:r>
        <w:t>/б пикселей в выходном изображении.</w:t>
      </w:r>
    </w:p>
    <w:p w:rsidR="00EA726F" w:rsidRDefault="009A5AFA">
      <w:pPr>
        <w:numPr>
          <w:ilvl w:val="0"/>
          <w:numId w:val="120"/>
        </w:numPr>
        <w:ind w:hanging="359"/>
      </w:pPr>
      <w:r>
        <w:t>Размер матрицы D кратен двум.</w:t>
      </w:r>
    </w:p>
    <w:p w:rsidR="00EA726F" w:rsidRDefault="009A5AFA">
      <w:r>
        <w:rPr>
          <w:color w:val="FF0000"/>
        </w:rPr>
        <w:t>Матрица строится по формуле:</w:t>
      </w:r>
    </w:p>
    <w:p w:rsidR="00EA726F" w:rsidRDefault="00B77E4E">
      <w:pPr>
        <w:ind w:left="720"/>
      </w:pP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i.j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M⋅k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i⋅j</m:t>
            </m:r>
          </m:den>
        </m:f>
        <m:r>
          <m:rPr>
            <m:sty m:val="p"/>
          </m:rPr>
          <w:rPr>
            <w:rFonts w:ascii="Cambria Math" w:hAnsi="Cambria Math"/>
            <w:color w:val="FF0000"/>
          </w:rPr>
          <m:t xml:space="preserve">   k=0..i⋅j</m:t>
        </m:r>
      </m:oMath>
      <w:r w:rsidR="009A5AFA">
        <w:rPr>
          <w:color w:val="FF0000"/>
        </w:rPr>
        <w:t xml:space="preserve"> </w:t>
      </w:r>
    </w:p>
    <w:p w:rsidR="00EA726F" w:rsidRDefault="009A5AFA">
      <w:r>
        <w:t>где M — максимальная яркость. В двумерном случае:</w:t>
      </w:r>
    </w:p>
    <w:p w:rsidR="00EA726F" w:rsidRDefault="009A5AFA">
      <w:pPr>
        <w:ind w:left="720"/>
      </w:pPr>
      <w:r>
        <w:rPr>
          <w:noProof/>
        </w:rPr>
        <w:drawing>
          <wp:inline distT="0" distB="0" distL="0" distR="0" wp14:anchorId="7BC6FEA9" wp14:editId="1C24A06C">
            <wp:extent cx="904875" cy="396875"/>
            <wp:effectExtent l="0" t="0" r="0" b="0"/>
            <wp:docPr id="5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 xml:space="preserve">в </w:t>
      </w:r>
      <w:r>
        <w:rPr>
          <w:i/>
        </w:rPr>
        <w:t>n</w:t>
      </w:r>
      <w:r>
        <w:t>-мерном:</w:t>
      </w:r>
    </w:p>
    <w:p w:rsidR="00EA726F" w:rsidRDefault="009A5AFA">
      <w:pPr>
        <w:ind w:left="720"/>
      </w:pPr>
      <w:r>
        <w:rPr>
          <w:noProof/>
        </w:rPr>
        <w:drawing>
          <wp:inline distT="0" distB="0" distL="0" distR="0" wp14:anchorId="442AFF90" wp14:editId="409B1739">
            <wp:extent cx="1600200" cy="377647"/>
            <wp:effectExtent l="0" t="0" r="0" b="0"/>
            <wp:docPr id="6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>где U</w:t>
      </w:r>
      <w:r>
        <w:rPr>
          <w:vertAlign w:val="subscript"/>
        </w:rPr>
        <w:t>N</w:t>
      </w:r>
      <w:r>
        <w:t xml:space="preserve"> — матрица размерности N, состоящая из единиц.</w:t>
      </w:r>
    </w:p>
    <w:p w:rsidR="00EA726F" w:rsidRDefault="009A5AFA">
      <w:pPr>
        <w:pStyle w:val="2"/>
      </w:pPr>
      <w:bookmarkStart w:id="18" w:name="h.7ofbnya2ofvg" w:colFirst="0" w:colLast="0"/>
      <w:bookmarkEnd w:id="18"/>
      <w:r>
        <w:t>16. Имитация цветов за счёт увеличения разрешения растра (маскирование)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30"/>
        <w:gridCol w:w="6270"/>
      </w:tblGrid>
      <w:tr w:rsidR="00EA726F"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8D6AC5E" wp14:editId="7E9F50A3">
                  <wp:extent cx="2314575" cy="954599"/>
                  <wp:effectExtent l="0" t="0" r="0" b="0"/>
                  <wp:docPr id="40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95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Сочетание </w:t>
            </w:r>
            <w:proofErr w:type="gramStart"/>
            <w:r>
              <w:t>ч</w:t>
            </w:r>
            <w:proofErr w:type="gramEnd"/>
            <w:r>
              <w:t>/б пикселей выбирается исходя из цвета серого пикселя, каждому цвету ставится в соответствие своя комбинация. Существует (n</w:t>
            </w:r>
            <w:r>
              <w:rPr>
                <w:vertAlign w:val="superscript"/>
              </w:rPr>
              <w:t>2</w:t>
            </w:r>
            <w:r>
              <w:t xml:space="preserve">+1) градаций яркости. Отдельно взятая конфигурация похожа на серый цвет, но при рассмотрении группы может возникнуть </w:t>
            </w:r>
            <w:proofErr w:type="spellStart"/>
            <w:r>
              <w:rPr>
                <w:i/>
              </w:rPr>
              <w:t>микроузор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— некий фоновый рисунок из-за совмещения узоров, которыми заменяли серые пиксели. Иногда нужно от него </w:t>
            </w:r>
            <w:proofErr w:type="gramStart"/>
            <w:r>
              <w:t>избавится</w:t>
            </w:r>
            <w:proofErr w:type="gramEnd"/>
            <w:r>
              <w:t xml:space="preserve"> (если хотим получить реалистичное изображение), иногда он нужен (см. НФР).</w:t>
            </w:r>
          </w:p>
        </w:tc>
      </w:tr>
    </w:tbl>
    <w:p w:rsidR="00EA726F" w:rsidRDefault="009A5AFA">
      <w:pPr>
        <w:pStyle w:val="2"/>
      </w:pPr>
      <w:bookmarkStart w:id="19" w:name="h.c9wl48gcwsej" w:colFirst="0" w:colLast="0"/>
      <w:bookmarkEnd w:id="19"/>
      <w:r>
        <w:t>17. Равномерное выравнивание гистограммы</w:t>
      </w:r>
    </w:p>
    <w:p w:rsidR="00EA726F" w:rsidRDefault="009A5AFA">
      <w:r>
        <w:t>… или “как вытягивают фотографии”. Основные задачи:</w:t>
      </w:r>
    </w:p>
    <w:p w:rsidR="00EA726F" w:rsidRDefault="009A5AFA">
      <w:pPr>
        <w:numPr>
          <w:ilvl w:val="0"/>
          <w:numId w:val="30"/>
        </w:numPr>
        <w:ind w:hanging="359"/>
      </w:pPr>
      <w:r>
        <w:t>Улучшение восприятия изображения</w:t>
      </w:r>
    </w:p>
    <w:p w:rsidR="00EA726F" w:rsidRDefault="009A5AFA">
      <w:pPr>
        <w:numPr>
          <w:ilvl w:val="0"/>
          <w:numId w:val="30"/>
        </w:numPr>
        <w:ind w:hanging="359"/>
      </w:pPr>
      <w:r>
        <w:t>Подготовка к выводу на устройство</w:t>
      </w:r>
    </w:p>
    <w:p w:rsidR="00EA726F" w:rsidRDefault="009A5AFA">
      <w:pPr>
        <w:numPr>
          <w:ilvl w:val="0"/>
          <w:numId w:val="30"/>
        </w:numPr>
        <w:ind w:hanging="359"/>
      </w:pPr>
      <w:r>
        <w:t>Предварительная подготовка изображения перед распознаванием (или просто для просмотра деталей)</w:t>
      </w:r>
    </w:p>
    <w:p w:rsidR="00EA726F" w:rsidRDefault="009A5AFA">
      <w:r>
        <w:t xml:space="preserve">При тональной коррекции изменяется яркость, но не цвета. Преобразования проводятся в моделях </w:t>
      </w:r>
      <w:proofErr w:type="spellStart"/>
      <w:r>
        <w:t>Lab</w:t>
      </w:r>
      <w:proofErr w:type="spellEnd"/>
      <w:r>
        <w:t xml:space="preserve">, </w:t>
      </w:r>
      <w:proofErr w:type="spellStart"/>
      <w:r>
        <w:t>YCbCr</w:t>
      </w:r>
      <w:proofErr w:type="spellEnd"/>
      <w:r>
        <w:t>. Каждый пиксель обрабатывается независимо от других.</w:t>
      </w:r>
    </w:p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0"/>
        <w:gridCol w:w="5760"/>
      </w:tblGrid>
      <w:tr w:rsidR="00EA726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EA726F"/>
          <w:p w:rsidR="00EA726F" w:rsidRDefault="009A5AFA">
            <w:r>
              <w:rPr>
                <w:noProof/>
              </w:rPr>
              <w:drawing>
                <wp:inline distT="0" distB="0" distL="0" distR="0" wp14:anchorId="40E569C9" wp14:editId="3C182580">
                  <wp:extent cx="2628900" cy="1323975"/>
                  <wp:effectExtent l="0" t="0" r="0" b="0"/>
                  <wp:docPr id="63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rPr>
                <w:b/>
              </w:rPr>
              <w:t>Гистограмма</w:t>
            </w:r>
            <w:r>
              <w:t xml:space="preserve"> показывает для каждого значения яркости количество пикселей с такой яркостью.</w:t>
            </w:r>
          </w:p>
          <w:p w:rsidR="00EA726F" w:rsidRDefault="009A5AFA">
            <w:r>
              <w:rPr>
                <w:b/>
              </w:rPr>
              <w:t>Тональный диапазон</w:t>
            </w:r>
            <w:r>
              <w:t xml:space="preserve"> — диапазон значений интенсивности, которые реально присутствуют в изображении; разница между самой яркой и самой тёмной точкой.</w:t>
            </w:r>
          </w:p>
          <w:p w:rsidR="00EA726F" w:rsidRDefault="009A5AFA">
            <w:r>
              <w:rPr>
                <w:b/>
              </w:rPr>
              <w:t>Яркость изображения</w:t>
            </w:r>
            <w:r>
              <w:t xml:space="preserve"> — средняя яркость всех точек. Говорят, что изображение в тёмном (светлом) ключе, когда превалируют тени (света).</w:t>
            </w:r>
          </w:p>
        </w:tc>
      </w:tr>
    </w:tbl>
    <w:p w:rsidR="00EA726F" w:rsidRDefault="009A5AFA">
      <w:r>
        <w:rPr>
          <w:b/>
        </w:rPr>
        <w:t>Контраст</w:t>
      </w:r>
      <w:r>
        <w:t xml:space="preserve"> — соотношение между тенями и светами в изображении. Выделяют </w:t>
      </w:r>
      <w:r>
        <w:rPr>
          <w:i/>
        </w:rPr>
        <w:t xml:space="preserve">локальный </w:t>
      </w:r>
      <w:r>
        <w:t xml:space="preserve">и </w:t>
      </w:r>
      <w:r>
        <w:rPr>
          <w:i/>
        </w:rPr>
        <w:t xml:space="preserve">глобальный </w:t>
      </w:r>
      <w:r>
        <w:t>контраст.</w:t>
      </w:r>
    </w:p>
    <w:p w:rsidR="00EA726F" w:rsidRDefault="009A5AFA">
      <w:r>
        <w:rPr>
          <w:b/>
        </w:rPr>
        <w:t>Локальный контраст</w:t>
      </w:r>
      <w:r>
        <w:t xml:space="preserve"> — контраст на участке изображения. Чем больше контраст, тем лучше рассматриваются детали и текстура, однако избыточная контрастность может приводить к </w:t>
      </w:r>
      <w:proofErr w:type="spellStart"/>
      <w:r>
        <w:t>нереалистичности</w:t>
      </w:r>
      <w:proofErr w:type="spellEnd"/>
      <w:r>
        <w:t>.</w:t>
      </w:r>
    </w:p>
    <w:p w:rsidR="00EA726F" w:rsidRDefault="00EA726F"/>
    <w:p w:rsidR="00EA726F" w:rsidRDefault="009A5AFA">
      <w:r>
        <w:t>Задачи тональной коррекции:</w:t>
      </w:r>
    </w:p>
    <w:p w:rsidR="00EA726F" w:rsidRDefault="009A5AFA">
      <w:pPr>
        <w:numPr>
          <w:ilvl w:val="0"/>
          <w:numId w:val="103"/>
        </w:numPr>
        <w:ind w:hanging="359"/>
      </w:pPr>
      <w:r>
        <w:t>Должен использоваться весь динамический диапазон (растяжение тонального диапазона).</w:t>
      </w:r>
    </w:p>
    <w:p w:rsidR="00EA726F" w:rsidRDefault="009A5AFA">
      <w:pPr>
        <w:numPr>
          <w:ilvl w:val="0"/>
          <w:numId w:val="103"/>
        </w:numPr>
        <w:ind w:hanging="359"/>
      </w:pPr>
      <w:r>
        <w:t>Гистограмма должна быть выровнена.</w:t>
      </w:r>
    </w:p>
    <w:p w:rsidR="00EA726F" w:rsidRDefault="009A5AFA">
      <w:pPr>
        <w:numPr>
          <w:ilvl w:val="0"/>
          <w:numId w:val="103"/>
        </w:numPr>
        <w:ind w:hanging="359"/>
      </w:pPr>
      <w:r>
        <w:t>Должна быть сохранена естественность изображения (противоречие с п.1 и 2).</w:t>
      </w:r>
    </w:p>
    <w:p w:rsidR="00EA726F" w:rsidRDefault="00EA726F"/>
    <w:p w:rsidR="00EA726F" w:rsidRDefault="009A5AFA">
      <w:r>
        <w:rPr>
          <w:b/>
        </w:rPr>
        <w:t>Равномерное выравнивание гистограммы</w:t>
      </w:r>
    </w:p>
    <w:p w:rsidR="00EA726F" w:rsidRDefault="009A5AFA">
      <w:r>
        <w:t>В выходном изображении должны присутствовать все возможные значения интенсивности, и каждое присутствующее значение должно встречаться примерно одинаковое число раз.</w:t>
      </w:r>
    </w:p>
    <w:p w:rsidR="00EA726F" w:rsidRDefault="009A5AFA">
      <w:r>
        <w:lastRenderedPageBreak/>
        <w:t xml:space="preserve">Каждому значению интенсивности входного изображения </w:t>
      </w:r>
      <w:r>
        <w:rPr>
          <w:rFonts w:ascii="Courier New" w:eastAsia="Courier New" w:hAnsi="Courier New" w:cs="Courier New"/>
        </w:rPr>
        <w:t>i</w:t>
      </w:r>
      <w:r>
        <w:t xml:space="preserve"> соответствует количество пикселей </w:t>
      </w:r>
      <w:proofErr w:type="spellStart"/>
      <w:r>
        <w:t>H</w:t>
      </w:r>
      <w:r>
        <w:rPr>
          <w:vertAlign w:val="subscript"/>
        </w:rPr>
        <w:t>i</w:t>
      </w:r>
      <w:proofErr w:type="spellEnd"/>
      <w:r>
        <w:t xml:space="preserve"> с такой интенсивностью. Этому </w:t>
      </w:r>
      <w:r>
        <w:rPr>
          <w:rFonts w:ascii="Courier New" w:eastAsia="Courier New" w:hAnsi="Courier New" w:cs="Courier New"/>
        </w:rPr>
        <w:t>i</w:t>
      </w:r>
      <w:r>
        <w:t xml:space="preserve"> в выходном изображении будут соответствовать </w:t>
      </w:r>
      <w:proofErr w:type="spellStart"/>
      <w:r>
        <w:t>ΣH</w:t>
      </w:r>
      <w:r>
        <w:rPr>
          <w:vertAlign w:val="subscript"/>
        </w:rPr>
        <w:t>i</w:t>
      </w:r>
      <w:proofErr w:type="spellEnd"/>
      <w:r>
        <w:t xml:space="preserve"> пикселей. Неведомая формула: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j=a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p>
          <m:e/>
        </m:nary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WH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M</m:t>
            </m:r>
          </m:den>
        </m:f>
      </m:oMath>
      <w:r>
        <w:t xml:space="preserve"> (в коей M, судя по всему, — динамический диапазон). Перебираем a и b, пока сумма не переплюнет значение WH/M, и получим a</w:t>
      </w:r>
      <w:r>
        <w:rPr>
          <w:vertAlign w:val="subscript"/>
        </w:rPr>
        <w:t>1</w:t>
      </w:r>
      <w:r>
        <w:t xml:space="preserve"> и b</w:t>
      </w:r>
      <w:r>
        <w:rPr>
          <w:vertAlign w:val="subscript"/>
        </w:rPr>
        <w:t>1</w:t>
      </w:r>
      <w:r>
        <w:t>.</w:t>
      </w:r>
      <w:r>
        <w:rPr>
          <w:noProof/>
        </w:rPr>
        <w:drawing>
          <wp:anchor distT="0" distB="0" distL="0" distR="0" simplePos="0" relativeHeight="251664384" behindDoc="0" locked="0" layoutInCell="0" hidden="0" allowOverlap="0" wp14:anchorId="05638568" wp14:editId="56019B74">
            <wp:simplePos x="0" y="0"/>
            <wp:positionH relativeFrom="margin">
              <wp:posOffset>28575</wp:posOffset>
            </wp:positionH>
            <wp:positionV relativeFrom="paragraph">
              <wp:posOffset>19050</wp:posOffset>
            </wp:positionV>
            <wp:extent cx="3076575" cy="1602087"/>
            <wp:effectExtent l="0" t="0" r="0" b="0"/>
            <wp:wrapSquare wrapText="bothSides"/>
            <wp:docPr id="3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0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EA726F"/>
    <w:p w:rsidR="00EA726F" w:rsidRDefault="009A5AFA">
      <w:r>
        <w:rPr>
          <w:b/>
        </w:rPr>
        <w:t>Выравнивание с использованием кривых</w:t>
      </w:r>
    </w:p>
    <w:p w:rsidR="00EA726F" w:rsidRDefault="009A5AFA">
      <w:r>
        <w:t xml:space="preserve">Кривые позволяют перераспределить тональный диапазон, но не позволяют его расширить. Если просто горизонтальная линия, то будет заливка цветом (для </w:t>
      </w:r>
      <w:proofErr w:type="gramStart"/>
      <w:r>
        <w:t>ч</w:t>
      </w:r>
      <w:proofErr w:type="gramEnd"/>
      <w:r>
        <w:t xml:space="preserve">/б изображений) или равномерное распределение яркости (для цветных). Угол наклона кривой показывает контрастность изображения, а высота кривой — яркость. Разность между </w:t>
      </w:r>
      <w:proofErr w:type="spellStart"/>
      <w:r>
        <w:t>max</w:t>
      </w:r>
      <w:proofErr w:type="spellEnd"/>
      <w:r>
        <w:t xml:space="preserve"> и </w:t>
      </w:r>
      <w:proofErr w:type="spellStart"/>
      <w:r>
        <w:t>min</w:t>
      </w:r>
      <w:proofErr w:type="spellEnd"/>
      <w:r>
        <w:t xml:space="preserve"> значением кривой определяется тональным диапазоном.</w:t>
      </w:r>
    </w:p>
    <w:p w:rsidR="00EA726F" w:rsidRDefault="009A5AFA">
      <w:r>
        <w:rPr>
          <w:noProof/>
        </w:rPr>
        <w:drawing>
          <wp:inline distT="0" distB="0" distL="0" distR="0" wp14:anchorId="16B5A595" wp14:editId="519E02F2">
            <wp:extent cx="3228975" cy="2676525"/>
            <wp:effectExtent l="0" t="0" r="0" b="0"/>
            <wp:docPr id="81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3D222" wp14:editId="0001427D">
            <wp:extent cx="3143250" cy="2552968"/>
            <wp:effectExtent l="0" t="0" r="0" b="0"/>
            <wp:docPr id="83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5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 xml:space="preserve">На втором рисунке синяя </w:t>
      </w:r>
      <w:proofErr w:type="gramStart"/>
      <w:r>
        <w:t>загогулина</w:t>
      </w:r>
      <w:proofErr w:type="gramEnd"/>
      <w:r>
        <w:t>: убиваем контрастность в светлых и темных областях, но добавляем в средних.</w:t>
      </w:r>
    </w:p>
    <w:p w:rsidR="00EA726F" w:rsidRDefault="009A5AFA">
      <w:proofErr w:type="spellStart"/>
      <w:r>
        <w:rPr>
          <w:b/>
        </w:rPr>
        <w:t>Постеризация</w:t>
      </w:r>
      <w:proofErr w:type="spellEnd"/>
      <w:r>
        <w:rPr>
          <w:b/>
        </w:rPr>
        <w:t xml:space="preserve"> </w:t>
      </w:r>
      <w:r>
        <w:t>— отсутствие плавных переходов после обработки.</w:t>
      </w:r>
    </w:p>
    <w:p w:rsidR="00EA726F" w:rsidRDefault="00EA726F"/>
    <w:tbl>
      <w:tblPr>
        <w:tblW w:w="0" w:type="auto"/>
        <w:tblInd w:w="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40"/>
        <w:gridCol w:w="4476"/>
      </w:tblGrid>
      <w:tr w:rsidR="00EA726F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>Некоторые возможности кривых можно задавать тремя параметрами:</w:t>
            </w:r>
          </w:p>
          <w:p w:rsidR="00EA726F" w:rsidRDefault="009A5AFA">
            <w:r>
              <w:t>А - точка чёрного</w:t>
            </w:r>
          </w:p>
          <w:p w:rsidR="00EA726F" w:rsidRDefault="009A5AFA">
            <w:proofErr w:type="gramStart"/>
            <w:r>
              <w:t>В</w:t>
            </w:r>
            <w:proofErr w:type="gramEnd"/>
            <w:r>
              <w:t xml:space="preserve"> - точка белого</w:t>
            </w:r>
          </w:p>
          <w:p w:rsidR="00EA726F" w:rsidRDefault="009A5AFA">
            <w:proofErr w:type="gramStart"/>
            <w:r>
              <w:t>С</w:t>
            </w:r>
            <w:proofErr w:type="gramEnd"/>
            <w:r>
              <w:t xml:space="preserve"> - </w:t>
            </w:r>
            <w:proofErr w:type="gramStart"/>
            <w:r>
              <w:t>точка</w:t>
            </w:r>
            <w:proofErr w:type="gramEnd"/>
            <w:r>
              <w:t xml:space="preserve"> полутонов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Этот способ задания называется </w:t>
            </w:r>
            <w:proofErr w:type="spellStart"/>
            <w:r>
              <w:rPr>
                <w:i/>
              </w:rPr>
              <w:t>Levels</w:t>
            </w:r>
            <w:proofErr w:type="spellEnd"/>
            <w:r>
              <w:rPr>
                <w:i/>
              </w:rPr>
              <w:t xml:space="preserve"> </w:t>
            </w:r>
            <w:r>
              <w:t>(уровни).</w:t>
            </w:r>
          </w:p>
          <w:p w:rsidR="00EA726F" w:rsidRDefault="009A5AFA">
            <w:r>
              <w:t>Более сложный случай:</w:t>
            </w:r>
          </w:p>
          <w:p w:rsidR="00EA726F" w:rsidRDefault="009A5AFA">
            <w:r>
              <w:t>А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— выход точки чёрного</w:t>
            </w:r>
          </w:p>
          <w:p w:rsidR="00EA726F" w:rsidRDefault="009A5AFA"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— выход точки белого</w:t>
            </w:r>
          </w:p>
        </w:tc>
      </w:tr>
      <w:tr w:rsidR="00EA726F">
        <w:trPr>
          <w:trHeight w:val="286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3A4623" wp14:editId="2EA18CB3">
                  <wp:extent cx="2076450" cy="1762125"/>
                  <wp:effectExtent l="0" t="0" r="0" b="0"/>
                  <wp:docPr id="4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9F7CA8" wp14:editId="2F7DF367">
                  <wp:extent cx="1933575" cy="1762125"/>
                  <wp:effectExtent l="0" t="0" r="0" b="0"/>
                  <wp:docPr id="55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9A5AFA">
      <w:pPr>
        <w:pStyle w:val="2"/>
      </w:pPr>
      <w:bookmarkStart w:id="20" w:name="h.fvc87orvwar8" w:colFirst="0" w:colLast="0"/>
      <w:bookmarkEnd w:id="20"/>
      <w:r>
        <w:lastRenderedPageBreak/>
        <w:t>18. Неравномерное выравнивание гистограммы. Тональная и цветовая коррекция. Работа со светами и тенями</w:t>
      </w:r>
    </w:p>
    <w:p w:rsidR="00EA726F" w:rsidRDefault="009A5AFA">
      <w:r>
        <w:t xml:space="preserve">Кривых теперь недостаточно. Корректируется только часть пикселей (например, хотим осветлить какую-то темную область). Входные параметры: </w:t>
      </w:r>
    </w:p>
    <w:p w:rsidR="00EA726F" w:rsidRDefault="009A5AFA">
      <w:pPr>
        <w:numPr>
          <w:ilvl w:val="0"/>
          <w:numId w:val="102"/>
        </w:numPr>
        <w:ind w:hanging="359"/>
      </w:pPr>
      <w:r>
        <w:rPr>
          <w:i/>
        </w:rPr>
        <w:t xml:space="preserve">тональный диапазон (ширина) </w:t>
      </w:r>
      <w:proofErr w:type="gramStart"/>
      <w:r>
        <w:t>в</w:t>
      </w:r>
      <w:proofErr w:type="gramEnd"/>
      <w:r>
        <w:t xml:space="preserve"> % — </w:t>
      </w:r>
      <w:proofErr w:type="gramStart"/>
      <w:r>
        <w:t>та</w:t>
      </w:r>
      <w:proofErr w:type="gramEnd"/>
      <w:r>
        <w:t xml:space="preserve"> часть диапазона, которую мы считаем тенями (светами)</w:t>
      </w:r>
    </w:p>
    <w:p w:rsidR="00EA726F" w:rsidRDefault="009A5AFA">
      <w:pPr>
        <w:numPr>
          <w:ilvl w:val="0"/>
          <w:numId w:val="102"/>
        </w:numPr>
        <w:ind w:hanging="359"/>
      </w:pPr>
      <w:r>
        <w:rPr>
          <w:i/>
        </w:rPr>
        <w:t>радиус</w:t>
      </w:r>
      <w:r>
        <w:t xml:space="preserve"> в пикселах</w:t>
      </w:r>
    </w:p>
    <w:p w:rsidR="00EA726F" w:rsidRDefault="009A5AFA">
      <w:pPr>
        <w:numPr>
          <w:ilvl w:val="0"/>
          <w:numId w:val="102"/>
        </w:numPr>
        <w:ind w:hanging="359"/>
      </w:pPr>
      <w:r>
        <w:rPr>
          <w:i/>
        </w:rPr>
        <w:t>степень влияния</w:t>
      </w:r>
      <w:r>
        <w:t>: насколько будем осветлять тени / затемнять света.</w:t>
      </w:r>
    </w:p>
    <w:p w:rsidR="00EA726F" w:rsidRDefault="009A5AFA">
      <w:r>
        <w:t>Пиксель будет затемняться (осветляться) на указанную степень, если выполняются оба условия:</w:t>
      </w:r>
    </w:p>
    <w:p w:rsidR="00EA726F" w:rsidRDefault="009A5AFA">
      <w:pPr>
        <w:numPr>
          <w:ilvl w:val="0"/>
          <w:numId w:val="149"/>
        </w:numPr>
        <w:ind w:hanging="359"/>
      </w:pPr>
      <w:r>
        <w:t>Его яркость попадает в заданную тональную ширину</w:t>
      </w:r>
    </w:p>
    <w:p w:rsidR="00EA726F" w:rsidRDefault="009A5AFA">
      <w:pPr>
        <w:numPr>
          <w:ilvl w:val="0"/>
          <w:numId w:val="149"/>
        </w:numPr>
        <w:ind w:hanging="359"/>
      </w:pPr>
      <w:r>
        <w:t>В его окрестности заданного радиуса присутствует достаточное количество пикселей, которые тоже попадают в заданную тональную ширину.</w:t>
      </w:r>
    </w:p>
    <w:p w:rsidR="00EA726F" w:rsidRDefault="00EA726F"/>
    <w:p w:rsidR="00EA726F" w:rsidRDefault="009A5AFA">
      <w:r>
        <w:rPr>
          <w:b/>
        </w:rPr>
        <w:t>Цветовая коррекция</w:t>
      </w:r>
    </w:p>
    <w:p w:rsidR="00EA726F" w:rsidRDefault="009A5AFA">
      <w:r>
        <w:t>C помощью кривых каждый компонент цвета (R,G,B) может обрабатываться независимо. Чтобы сохранить естественность цветов, кривые надо задавать согласованно. Существуют цвета, изменение которых наиболее сильно заметно человеку: цвет кожи и серый цвет. В RAW камера автоматически выполняет цветовую коррекцию.</w:t>
      </w:r>
    </w:p>
    <w:p w:rsidR="00EA726F" w:rsidRDefault="00EA726F"/>
    <w:p w:rsidR="00EA726F" w:rsidRDefault="009A5AFA">
      <w:pPr>
        <w:ind w:left="720"/>
      </w:pPr>
      <w:r>
        <w:rPr>
          <w:i/>
        </w:rPr>
        <w:t>Пример</w:t>
      </w:r>
      <w:r>
        <w:t>. На рисунке из серого изображения сделали изображение, в котором много красного и мало зеленого:</w:t>
      </w:r>
    </w:p>
    <w:p w:rsidR="00EA726F" w:rsidRDefault="009A5AFA">
      <w:pPr>
        <w:ind w:left="720"/>
      </w:pPr>
      <w:r>
        <w:t>/*Вариант: На рисунке представлен фильтр, повышающий уровень красного и понижающий уровень зелёного. */</w:t>
      </w:r>
    </w:p>
    <w:p w:rsidR="00EA726F" w:rsidRDefault="009A5AFA">
      <w:pPr>
        <w:ind w:left="1440"/>
      </w:pPr>
      <w:r>
        <w:rPr>
          <w:noProof/>
        </w:rPr>
        <w:drawing>
          <wp:inline distT="0" distB="0" distL="0" distR="0" wp14:anchorId="06A9E2C5" wp14:editId="3E6D6613">
            <wp:extent cx="1162050" cy="800214"/>
            <wp:effectExtent l="0" t="0" r="0" b="0"/>
            <wp:docPr id="5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EA726F">
      <w:pPr>
        <w:ind w:left="720"/>
      </w:pPr>
    </w:p>
    <w:p w:rsidR="00EA726F" w:rsidRDefault="009A5AFA">
      <w:pPr>
        <w:ind w:left="720"/>
      </w:pPr>
      <w:r>
        <w:rPr>
          <w:i/>
        </w:rPr>
        <w:t>Пример (Катя)</w:t>
      </w:r>
      <w:r>
        <w:t xml:space="preserve">. </w:t>
      </w:r>
      <w:proofErr w:type="gramStart"/>
      <w:r>
        <w:t>Раскидываем изображение на слои (света в отдельный слой, тени в отдельный), производим коррекцию раздельно по слоям.</w:t>
      </w:r>
      <w:proofErr w:type="gramEnd"/>
    </w:p>
    <w:p w:rsidR="00EA726F" w:rsidRDefault="009A5AFA">
      <w:pPr>
        <w:ind w:left="1440"/>
      </w:pPr>
      <w:r>
        <w:t xml:space="preserve">По-моему, имелось </w:t>
      </w:r>
      <w:proofErr w:type="gramStart"/>
      <w:r>
        <w:t>ввиду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 текущему изображению добавить слой-маску, для которого  провести коррекцию цвета и света, потому что не вижу я инструмента выделения тени и света как слой.</w:t>
      </w:r>
    </w:p>
    <w:p w:rsidR="00EA726F" w:rsidRDefault="009A5AFA">
      <w:pPr>
        <w:pStyle w:val="2"/>
      </w:pPr>
      <w:bookmarkStart w:id="21" w:name="h.a0ww6qulbyr0" w:colFirst="0" w:colLast="0"/>
      <w:bookmarkEnd w:id="21"/>
      <w:r>
        <w:t>19. Работа с резкостью изображений. Метод нерезкой маски</w:t>
      </w:r>
    </w:p>
    <w:p w:rsidR="00EA726F" w:rsidRDefault="009A5AFA">
      <w:r>
        <w:t>Если лучи, идущие от одной точки объекта, не сходятся в одной точке светочувствительной матрицы камеры, то изображение получается нерезким. После того, как снимок сделан, физически исправить это уже нельзя, однако можно имитировать повышение резкости путём повышения контраста на границах объектов:</w:t>
      </w:r>
    </w:p>
    <w:p w:rsidR="00EA726F" w:rsidRDefault="009A5AFA">
      <w:pPr>
        <w:jc w:val="center"/>
      </w:pPr>
      <w:r>
        <w:rPr>
          <w:noProof/>
        </w:rPr>
        <w:drawing>
          <wp:inline distT="0" distB="0" distL="0" distR="0" wp14:anchorId="05F1BDD3" wp14:editId="260BEFBE">
            <wp:extent cx="1809750" cy="1085850"/>
            <wp:effectExtent l="0" t="0" r="0" b="0"/>
            <wp:docPr id="4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2F90652" wp14:editId="16743768">
            <wp:extent cx="3609975" cy="1456982"/>
            <wp:effectExtent l="0" t="0" r="0" b="0"/>
            <wp:docPr id="4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45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EA726F">
      <w:pPr>
        <w:jc w:val="center"/>
      </w:pPr>
    </w:p>
    <w:p w:rsidR="00EA726F" w:rsidRDefault="009A5AFA">
      <w:r>
        <w:t xml:space="preserve">Для этого можно использовать </w:t>
      </w:r>
      <w:r>
        <w:rPr>
          <w:b/>
        </w:rPr>
        <w:t>метод нерезкой маски</w:t>
      </w:r>
      <w:r>
        <w:t>.</w:t>
      </w:r>
    </w:p>
    <w:p w:rsidR="00EA726F" w:rsidRDefault="009A5AFA">
      <w:r>
        <w:lastRenderedPageBreak/>
        <w:t>Идея:</w:t>
      </w:r>
    </w:p>
    <w:p w:rsidR="00EA726F" w:rsidRDefault="009A5AFA">
      <w:pPr>
        <w:numPr>
          <w:ilvl w:val="0"/>
          <w:numId w:val="119"/>
        </w:numPr>
        <w:ind w:hanging="359"/>
      </w:pPr>
      <w:r>
        <w:t>Если при размытии цвет пикселя изменился сильно, то он — граничный.</w:t>
      </w:r>
    </w:p>
    <w:p w:rsidR="00EA726F" w:rsidRDefault="009A5AFA">
      <w:r>
        <w:t>Параметры:</w:t>
      </w:r>
    </w:p>
    <w:p w:rsidR="00EA726F" w:rsidRDefault="009A5AFA">
      <w:pPr>
        <w:numPr>
          <w:ilvl w:val="0"/>
          <w:numId w:val="69"/>
        </w:numPr>
        <w:ind w:hanging="359"/>
      </w:pPr>
      <w:r>
        <w:rPr>
          <w:i/>
        </w:rPr>
        <w:t>Радиус размытия</w:t>
      </w:r>
      <w:r>
        <w:t xml:space="preserve"> — определяет максимальную толщину границ.</w:t>
      </w:r>
    </w:p>
    <w:p w:rsidR="00EA726F" w:rsidRDefault="009A5AFA">
      <w:pPr>
        <w:numPr>
          <w:ilvl w:val="0"/>
          <w:numId w:val="69"/>
        </w:numPr>
        <w:ind w:hanging="359"/>
      </w:pPr>
      <w:r>
        <w:rPr>
          <w:i/>
        </w:rPr>
        <w:t xml:space="preserve">Степень </w:t>
      </w:r>
      <w:r>
        <w:t>повышения локального контраста.</w:t>
      </w:r>
    </w:p>
    <w:p w:rsidR="00EA726F" w:rsidRDefault="009A5AFA">
      <w:pPr>
        <w:numPr>
          <w:ilvl w:val="0"/>
          <w:numId w:val="69"/>
        </w:numPr>
        <w:ind w:hanging="359"/>
      </w:pPr>
      <w:r>
        <w:rPr>
          <w:i/>
        </w:rPr>
        <w:t xml:space="preserve">Порог </w:t>
      </w:r>
      <w:r>
        <w:t>— определяет минимальный перепад интенсивности, необходимый для того, чтобы точка определилась как граничная.</w:t>
      </w:r>
    </w:p>
    <w:p w:rsidR="00EA726F" w:rsidRDefault="009A5AFA">
      <w:r>
        <w:t>Алгоритм:</w:t>
      </w:r>
    </w:p>
    <w:p w:rsidR="00EA726F" w:rsidRDefault="009A5AFA">
      <w:pPr>
        <w:numPr>
          <w:ilvl w:val="0"/>
          <w:numId w:val="16"/>
        </w:numPr>
        <w:ind w:hanging="359"/>
      </w:pPr>
      <w:r>
        <w:t>Создаются вспомогательные изображения:</w:t>
      </w:r>
    </w:p>
    <w:p w:rsidR="00EA726F" w:rsidRDefault="009A5AFA">
      <w:pPr>
        <w:numPr>
          <w:ilvl w:val="1"/>
          <w:numId w:val="16"/>
        </w:numPr>
        <w:ind w:hanging="359"/>
      </w:pPr>
      <w:proofErr w:type="gramStart"/>
      <w:r>
        <w:rPr>
          <w:i/>
        </w:rPr>
        <w:t>Размытое</w:t>
      </w:r>
      <w:proofErr w:type="gramEnd"/>
      <w:r>
        <w:rPr>
          <w:i/>
        </w:rPr>
        <w:t xml:space="preserve"> </w:t>
      </w:r>
      <w:r>
        <w:t>— получается размытием исходного изображения по Гауссу.</w:t>
      </w:r>
    </w:p>
    <w:p w:rsidR="00EA726F" w:rsidRDefault="009A5AFA">
      <w:pPr>
        <w:numPr>
          <w:ilvl w:val="1"/>
          <w:numId w:val="16"/>
        </w:numPr>
        <w:ind w:hanging="359"/>
      </w:pPr>
      <w:proofErr w:type="gramStart"/>
      <w:r>
        <w:rPr>
          <w:i/>
        </w:rPr>
        <w:t>Контрастное</w:t>
      </w:r>
      <w:proofErr w:type="gramEnd"/>
      <w:r>
        <w:rPr>
          <w:i/>
        </w:rPr>
        <w:t xml:space="preserve"> </w:t>
      </w:r>
      <w:r>
        <w:t>— получается повышением глобального контраста исходного изображения.</w:t>
      </w:r>
    </w:p>
    <w:p w:rsidR="00EA726F" w:rsidRDefault="009A5AFA">
      <w:pPr>
        <w:numPr>
          <w:ilvl w:val="1"/>
          <w:numId w:val="16"/>
        </w:numPr>
        <w:ind w:hanging="359"/>
      </w:pPr>
      <w:r>
        <w:rPr>
          <w:i/>
        </w:rPr>
        <w:t xml:space="preserve">Маска </w:t>
      </w:r>
      <w:r>
        <w:t>— определяется как разность исходного изображения и размытого.</w:t>
      </w:r>
    </w:p>
    <w:p w:rsidR="00EA726F" w:rsidRDefault="009A5AFA">
      <w:pPr>
        <w:numPr>
          <w:ilvl w:val="0"/>
          <w:numId w:val="16"/>
        </w:numPr>
        <w:ind w:hanging="359"/>
      </w:pPr>
      <w:r>
        <w:t xml:space="preserve">Цвет каждого пикселя выходного изображения берётся </w:t>
      </w:r>
      <w:proofErr w:type="gramStart"/>
      <w:r>
        <w:t>из</w:t>
      </w:r>
      <w:proofErr w:type="gramEnd"/>
      <w:r>
        <w:t>:</w:t>
      </w:r>
    </w:p>
    <w:p w:rsidR="00EA726F" w:rsidRDefault="009A5AFA">
      <w:pPr>
        <w:numPr>
          <w:ilvl w:val="1"/>
          <w:numId w:val="16"/>
        </w:numPr>
        <w:ind w:hanging="359"/>
      </w:pPr>
      <w:r>
        <w:t>контрастного изображения, если соответствующий пиксель маски больше некоторого порога (т.е. в процессе размытия пиксель изменился сильно)</w:t>
      </w:r>
    </w:p>
    <w:p w:rsidR="00EA726F" w:rsidRDefault="009A5AFA">
      <w:pPr>
        <w:numPr>
          <w:ilvl w:val="1"/>
          <w:numId w:val="16"/>
        </w:numPr>
        <w:ind w:hanging="359"/>
      </w:pPr>
      <w:r>
        <w:t>исходного изображения — в противном случае.</w:t>
      </w:r>
    </w:p>
    <w:p w:rsidR="00EA726F" w:rsidRDefault="00EA726F"/>
    <w:p w:rsidR="00EA726F" w:rsidRDefault="009A5AFA">
      <w:r>
        <w:rPr>
          <w:b/>
        </w:rPr>
        <w:t>Замечание</w:t>
      </w:r>
      <w:r>
        <w:t xml:space="preserve">. В исходном алгоритме после получения маски она </w:t>
      </w:r>
      <w:proofErr w:type="spellStart"/>
      <w:r>
        <w:t>бинаризуется</w:t>
      </w:r>
      <w:proofErr w:type="spellEnd"/>
      <w:r>
        <w:t xml:space="preserve"> с указанным порогом. Это может пригодиться, если нас интересуют промежуточные результаты работы алгоритма, а не только </w:t>
      </w:r>
      <w:proofErr w:type="gramStart"/>
      <w:r>
        <w:t>конечный</w:t>
      </w:r>
      <w:proofErr w:type="gramEnd"/>
      <w:r>
        <w:t>.</w:t>
      </w:r>
    </w:p>
    <w:p w:rsidR="00EA726F" w:rsidRDefault="009A5AFA">
      <w:pPr>
        <w:pStyle w:val="2"/>
      </w:pPr>
      <w:bookmarkStart w:id="22" w:name="h.jdsik6iwexcj" w:colFirst="0" w:colLast="0"/>
      <w:bookmarkEnd w:id="22"/>
      <w:r>
        <w:t>20. Выделение границ на основе дифференциальных масок</w:t>
      </w:r>
    </w:p>
    <w:p w:rsidR="00EA726F" w:rsidRDefault="009A5AFA">
      <w:r>
        <w:rPr>
          <w:i/>
        </w:rPr>
        <w:t xml:space="preserve">Источник: </w:t>
      </w:r>
      <w:hyperlink r:id="rId40">
        <w:r>
          <w:rPr>
            <w:i/>
            <w:color w:val="1155CC"/>
            <w:u w:val="single"/>
          </w:rPr>
          <w:t>http://habrahabr.ru/post/114452/</w:t>
        </w:r>
      </w:hyperlink>
    </w:p>
    <w:p w:rsidR="00EA726F" w:rsidRDefault="00EA726F"/>
    <w:p w:rsidR="00EA726F" w:rsidRDefault="009A5AFA">
      <w:r>
        <w:t>Рассмотрим сначала одномерный случай. Пусть f(x) — дискретно заданная функция, определяющая яркость пикселя с целой координатой X. Определим дискретную производную как</w:t>
      </w:r>
    </w:p>
    <w:p w:rsidR="00EA726F" w:rsidRDefault="00B77E4E">
      <w:pPr>
        <w:ind w:left="720"/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(x)=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f(x+1)-f(x-1)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:rsidR="00EA726F" w:rsidRDefault="009A5AFA">
      <w:r>
        <w:t>Соответственно, вторая производная — производная первой производной — будет иметь вид:</w:t>
      </w:r>
    </w:p>
    <w:p w:rsidR="00EA726F" w:rsidRDefault="00B77E4E">
      <w:pPr>
        <w:ind w:left="720"/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(x)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(x+1)-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(x-1)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f(x+2)-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f(x)+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f(x-2) </m:t>
          </m:r>
        </m:oMath>
      </m:oMathPara>
    </w:p>
    <w:p w:rsidR="00EA726F" w:rsidRDefault="009A5AFA">
      <w:r>
        <w:t>В общем виде дискретную производную можно представить как сумму</w:t>
      </w:r>
    </w:p>
    <w:p w:rsidR="00EA726F" w:rsidRDefault="00B77E4E">
      <w:pPr>
        <w:ind w:left="720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(n)</m:t>
            </m:r>
          </m:sup>
        </m:sSubSup>
        <m:r>
          <m:rPr>
            <m:sty m:val="p"/>
          </m:rPr>
          <w:rPr>
            <w:rFonts w:ascii="Cambria Math" w:hAnsi="Cambria Math"/>
          </w:rPr>
          <m:t>(x) =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i=-n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p>
          <m:e/>
        </m:nary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f(x+i)</m:t>
            </m:r>
          </m:e>
          <m:sub/>
        </m:sSub>
      </m:oMath>
      <w:r w:rsidR="009A5AFA">
        <w:t xml:space="preserve"> </w:t>
      </w:r>
    </w:p>
    <w:p w:rsidR="00EA726F" w:rsidRDefault="009A5AFA">
      <w:r>
        <w:t>где</w:t>
      </w:r>
    </w:p>
    <w:p w:rsidR="00EA726F" w:rsidRDefault="009A5AFA">
      <w:r>
        <w:tab/>
      </w:r>
      <m:oMath>
        <m:r>
          <m:rPr>
            <m:sty m:val="p"/>
          </m:rPr>
          <w:rPr>
            <w:rFonts w:ascii="Cambria Math" w:hAnsi="Cambria Math"/>
          </w:rPr>
          <m:t>w</m:t>
        </m:r>
      </m:oMath>
      <w:r>
        <w:t>— матрица коэффициентов (весов):</w:t>
      </w:r>
    </w:p>
    <w:p w:rsidR="00EA726F" w:rsidRDefault="009A5AFA">
      <w:pPr>
        <w:numPr>
          <w:ilvl w:val="1"/>
          <w:numId w:val="37"/>
        </w:numPr>
        <w:ind w:hanging="359"/>
      </w:pPr>
      <w:r>
        <w:t xml:space="preserve">для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(x)</m:t>
        </m:r>
      </m:oMath>
      <w:r>
        <w:t>:</w:t>
      </w:r>
      <w:r>
        <w:tab/>
      </w:r>
      <m:oMath>
        <m:r>
          <m:rPr>
            <m:sty m:val="p"/>
          </m:rPr>
          <w:rPr>
            <w:rFonts w:ascii="Cambria Math" w:hAnsi="Cambria Math"/>
          </w:rPr>
          <m:t>w=(-0.5; 0; 0.5)</m:t>
        </m:r>
      </m:oMath>
    </w:p>
    <w:p w:rsidR="00EA726F" w:rsidRDefault="009A5AFA">
      <w:pPr>
        <w:numPr>
          <w:ilvl w:val="1"/>
          <w:numId w:val="37"/>
        </w:numPr>
        <w:ind w:hanging="359"/>
      </w:pPr>
      <w:r>
        <w:t xml:space="preserve">для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</w:rPr>
          <m:t>(x)</m:t>
        </m:r>
      </m:oMath>
      <w:r>
        <w:t>:</w:t>
      </w:r>
      <w:r>
        <w:tab/>
      </w:r>
      <m:oMath>
        <m:r>
          <m:rPr>
            <m:sty m:val="p"/>
          </m:rPr>
          <w:rPr>
            <w:rFonts w:ascii="Cambria Math" w:hAnsi="Cambria Math"/>
          </w:rPr>
          <m:t>w=(0.25; 0; -0.5; 0; 0.25)</m:t>
        </m:r>
      </m:oMath>
    </w:p>
    <w:p w:rsidR="00EA726F" w:rsidRDefault="00EA726F"/>
    <w:p w:rsidR="00EA726F" w:rsidRDefault="009A5AFA">
      <w:r>
        <w:t xml:space="preserve">Для двумерного случая определим дискретную производную как </w:t>
      </w:r>
      <w:proofErr w:type="gramStart"/>
      <w:r>
        <w:t>средневзвешенное</w:t>
      </w:r>
      <w:proofErr w:type="gramEnd"/>
      <w:r>
        <w:t xml:space="preserve"> </w:t>
      </w:r>
      <w:r>
        <w:rPr>
          <w:i/>
        </w:rPr>
        <w:t xml:space="preserve">одномерных </w:t>
      </w:r>
      <w:r>
        <w:t>производных в трёх соседних точках по горизонтали или вертикали:</w:t>
      </w:r>
    </w:p>
    <w:p w:rsidR="00EA726F" w:rsidRDefault="00EA726F"/>
    <w:p w:rsidR="00EA726F" w:rsidRDefault="00B77E4E">
      <w:pPr>
        <w:ind w:left="720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∂f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∂x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(x,y)=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(x,y-1)+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(x,y)+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(x,y+1)=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i,j=-1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p>
            <m:e/>
          </m:nary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i,j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f(x+i,y+j)</m:t>
          </m:r>
        </m:oMath>
      </m:oMathPara>
    </w:p>
    <w:p w:rsidR="00EA726F" w:rsidRDefault="00B77E4E">
      <w:pPr>
        <w:ind w:left="720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∂f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∂y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(x,y)=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y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(x-1,y)+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y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(x,y)+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y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(x+1,y)=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i,j=-1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p>
            <m:e/>
          </m:nary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i,j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f(x+i,y+j)</m:t>
          </m:r>
        </m:oMath>
      </m:oMathPara>
    </w:p>
    <w:p w:rsidR="00EA726F" w:rsidRDefault="009A5AFA">
      <w:r>
        <w:t>где</w:t>
      </w:r>
    </w:p>
    <w:p w:rsidR="00EA726F" w:rsidRDefault="009A5AFA">
      <w:pPr>
        <w:ind w:left="720"/>
      </w:pPr>
      <w:r>
        <w:t xml:space="preserve">M — матрица весов. При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=1/3</m:t>
        </m:r>
      </m:oMath>
      <w:r>
        <w:t xml:space="preserve"> она будет иметь вид:</w:t>
      </w:r>
    </w:p>
    <w:p w:rsidR="00EA726F" w:rsidRDefault="009A5AFA">
      <w:pPr>
        <w:numPr>
          <w:ilvl w:val="1"/>
          <w:numId w:val="156"/>
        </w:numPr>
        <w:ind w:hanging="359"/>
      </w:pPr>
      <w:r>
        <w:lastRenderedPageBreak/>
        <w:t xml:space="preserve">для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∂f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∂x</m:t>
            </m:r>
          </m:den>
        </m:f>
      </m:oMath>
      <w:r>
        <w:t>:</w:t>
      </w:r>
      <w:r>
        <w:tab/>
      </w:r>
      <w:r>
        <w:rPr>
          <w:noProof/>
        </w:rPr>
        <w:drawing>
          <wp:inline distT="0" distB="0" distL="0" distR="0" wp14:anchorId="037E4C6E" wp14:editId="1F46BB8E">
            <wp:extent cx="1066800" cy="895350"/>
            <wp:effectExtent l="0" t="0" r="0" b="0"/>
            <wp:docPr id="1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numPr>
          <w:ilvl w:val="1"/>
          <w:numId w:val="156"/>
        </w:numPr>
        <w:ind w:hanging="359"/>
      </w:pPr>
      <w:r>
        <w:t xml:space="preserve">для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∂f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∂y</m:t>
            </m:r>
          </m:den>
        </m:f>
      </m:oMath>
      <w:r>
        <w:t>:</w:t>
      </w:r>
      <w:r>
        <w:tab/>
      </w:r>
      <w:r>
        <w:rPr>
          <w:noProof/>
        </w:rPr>
        <w:drawing>
          <wp:inline distT="0" distB="0" distL="0" distR="0" wp14:anchorId="7795F4C6" wp14:editId="4EDC46FD">
            <wp:extent cx="1276350" cy="733425"/>
            <wp:effectExtent l="0" t="0" r="0" b="0"/>
            <wp:docPr id="2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EA726F"/>
    <w:p w:rsidR="00EA726F" w:rsidRDefault="009A5AFA">
      <w:r>
        <w:rPr>
          <w:noProof/>
        </w:rPr>
        <w:drawing>
          <wp:inline distT="0" distB="0" distL="0" distR="0" wp14:anchorId="739C49E0" wp14:editId="4DCAFAC7">
            <wp:extent cx="3219450" cy="3990975"/>
            <wp:effectExtent l="0" t="0" r="0" b="0"/>
            <wp:docPr id="28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>Для использования целочисленной арифметики и ускорения вычислений указанные матрицы весов умножают на шесть (</w:t>
      </w:r>
      <w:r>
        <w:rPr>
          <w:i/>
        </w:rPr>
        <w:t xml:space="preserve">маска </w:t>
      </w:r>
      <w:proofErr w:type="spellStart"/>
      <w:r>
        <w:rPr>
          <w:i/>
        </w:rPr>
        <w:t>Превитта</w:t>
      </w:r>
      <w:proofErr w:type="spellEnd"/>
      <w:r>
        <w:t>):</w:t>
      </w:r>
    </w:p>
    <w:p w:rsidR="00EA726F" w:rsidRDefault="009A5AFA">
      <w:pPr>
        <w:ind w:left="720"/>
      </w:pPr>
      <w:r>
        <w:rPr>
          <w:noProof/>
        </w:rPr>
        <w:drawing>
          <wp:inline distT="0" distB="0" distL="0" distR="0" wp14:anchorId="7F038D6A" wp14:editId="465515A4">
            <wp:extent cx="2190750" cy="438150"/>
            <wp:effectExtent l="0" t="0" r="0" b="0"/>
            <wp:docPr id="6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>Кроме того, можно увеличить вес пикселей той же строки (столбца) для уменьшения эффекта сглаживания (</w:t>
      </w:r>
      <w:r>
        <w:rPr>
          <w:i/>
        </w:rPr>
        <w:t xml:space="preserve">маска </w:t>
      </w:r>
      <w:proofErr w:type="spellStart"/>
      <w:r>
        <w:rPr>
          <w:i/>
        </w:rPr>
        <w:t>Собеля</w:t>
      </w:r>
      <w:proofErr w:type="spellEnd"/>
      <w:r>
        <w:rPr>
          <w:i/>
        </w:rPr>
        <w:t>)</w:t>
      </w:r>
      <w:r>
        <w:t>:</w:t>
      </w:r>
    </w:p>
    <w:p w:rsidR="00EA726F" w:rsidRDefault="009A5AFA">
      <w:pPr>
        <w:ind w:left="720"/>
      </w:pPr>
      <w:r>
        <w:rPr>
          <w:noProof/>
        </w:rPr>
        <w:drawing>
          <wp:inline distT="0" distB="0" distL="0" distR="0" wp14:anchorId="60E46C44" wp14:editId="361A6723">
            <wp:extent cx="2124075" cy="476250"/>
            <wp:effectExtent l="0" t="0" r="0" b="0"/>
            <wp:docPr id="1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 xml:space="preserve">А ещё есть </w:t>
      </w:r>
      <w:r>
        <w:rPr>
          <w:i/>
        </w:rPr>
        <w:t>маска Робертса</w:t>
      </w:r>
      <w:r>
        <w:t xml:space="preserve"> (соответствует повернутому на 45° градиенту):</w:t>
      </w:r>
    </w:p>
    <w:p w:rsidR="00EA726F" w:rsidRDefault="009A5AFA">
      <w:pPr>
        <w:ind w:left="720"/>
      </w:pPr>
      <w:r>
        <w:rPr>
          <w:noProof/>
        </w:rPr>
        <w:drawing>
          <wp:inline distT="0" distB="0" distL="0" distR="0" wp14:anchorId="2DF37BEA" wp14:editId="70E57D72">
            <wp:extent cx="1609725" cy="361950"/>
            <wp:effectExtent l="0" t="0" r="0" b="0"/>
            <wp:docPr id="27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rPr>
          <w:strike/>
        </w:rPr>
        <w:t>Чтобы не разрывать читателю шаблон</w:t>
      </w:r>
      <w:r>
        <w:t xml:space="preserve">, её можно представить в виде матрицы 3х3, в которой первая строка и столбец — нулевые. В качестве центрального элемента можно использовать, например, левый верхний. Благодаря меньшему размеру работает быстрее, чем маски </w:t>
      </w:r>
      <w:proofErr w:type="spellStart"/>
      <w:r>
        <w:t>Собеля</w:t>
      </w:r>
      <w:proofErr w:type="spellEnd"/>
      <w:r>
        <w:t xml:space="preserve"> / </w:t>
      </w:r>
      <w:proofErr w:type="spellStart"/>
      <w:r>
        <w:t>Превитта</w:t>
      </w:r>
      <w:proofErr w:type="spellEnd"/>
      <w:r>
        <w:t>.</w:t>
      </w:r>
    </w:p>
    <w:p w:rsidR="00EA726F" w:rsidRDefault="00EA726F"/>
    <w:p w:rsidR="00EA726F" w:rsidRDefault="009A5AFA">
      <w:r>
        <w:lastRenderedPageBreak/>
        <w:t xml:space="preserve">Используя одну из этих масок, можно найти частные производные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∂f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∂x</m:t>
            </m:r>
          </m:den>
        </m:f>
      </m:oMath>
      <w:r>
        <w:t xml:space="preserve"> и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∂f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∂y</m:t>
            </m:r>
          </m:den>
        </m:f>
      </m:oMath>
      <w:r>
        <w:t xml:space="preserve"> в каждой точке изображения, а значит и вектор градиента </w:t>
      </w:r>
      <m:oMath>
        <m:r>
          <m:rPr>
            <m:sty m:val="p"/>
          </m:rPr>
          <w:rPr>
            <w:rFonts w:ascii="Cambria Math" w:hAnsi="Cambria Math"/>
          </w:rPr>
          <m:t>∇f=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∂f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∂x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∂f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∂y</m:t>
                </m:r>
              </m:den>
            </m:f>
          </m:e>
        </m:d>
      </m:oMath>
      <w:r>
        <w:t xml:space="preserve"> — он показывает, насколько резко изменяется яркость в точке. По его модулю можно определить, является ли пиксель граничным или нет:</w:t>
      </w:r>
    </w:p>
    <w:p w:rsidR="00EA726F" w:rsidRDefault="009A5AFA">
      <w:pPr>
        <w:numPr>
          <w:ilvl w:val="0"/>
          <w:numId w:val="61"/>
        </w:numPr>
        <w:ind w:hanging="359"/>
      </w:pPr>
      <w:r>
        <w:t>в точках высокого локального контраста:</w:t>
      </w:r>
    </w:p>
    <w:p w:rsidR="00EA726F" w:rsidRDefault="009A5AFA">
      <w:pPr>
        <w:numPr>
          <w:ilvl w:val="1"/>
          <w:numId w:val="61"/>
        </w:numPr>
        <w:ind w:hanging="359"/>
      </w:pPr>
      <m:oMath>
        <m:r>
          <m:rPr>
            <m:sty m:val="p"/>
          </m:rPr>
          <w:rPr>
            <w:rFonts w:ascii="Cambria Math" w:hAnsi="Cambria Math"/>
          </w:rPr>
          <m:t>|∇f|</m:t>
        </m:r>
      </m:oMath>
      <w:r>
        <w:t xml:space="preserve"> имеет большое значение;</w:t>
      </w:r>
    </w:p>
    <w:p w:rsidR="00EA726F" w:rsidRDefault="009A5AFA">
      <w:pPr>
        <w:numPr>
          <w:ilvl w:val="1"/>
          <w:numId w:val="61"/>
        </w:numPr>
        <w:ind w:hanging="359"/>
      </w:pPr>
      <m:oMath>
        <m:r>
          <m:rPr>
            <m:sty m:val="p"/>
          </m:rPr>
          <w:rPr>
            <w:rFonts w:ascii="Cambria Math" w:hAnsi="Cambria Math"/>
          </w:rPr>
          <m:t>∇∇f</m:t>
        </m:r>
      </m:oMath>
      <w:r>
        <w:t xml:space="preserve"> меняет знак, если </w:t>
      </w:r>
      <m:oMath>
        <m:r>
          <m:rPr>
            <m:sty m:val="p"/>
          </m:rPr>
          <w:rPr>
            <w:rFonts w:ascii="Cambria Math" w:hAnsi="Cambria Math"/>
          </w:rPr>
          <m:t>|∇f|</m:t>
        </m:r>
      </m:oMath>
      <w:r>
        <w:t xml:space="preserve"> достигает своего экстремума</w:t>
      </w:r>
    </w:p>
    <w:p w:rsidR="00EA726F" w:rsidRDefault="009A5AFA">
      <w:pPr>
        <w:numPr>
          <w:ilvl w:val="0"/>
          <w:numId w:val="61"/>
        </w:numPr>
        <w:ind w:hanging="359"/>
      </w:pPr>
      <w:r>
        <w:t>в точках низкого локального контраста:</w:t>
      </w:r>
    </w:p>
    <w:p w:rsidR="00EA726F" w:rsidRDefault="009A5AFA">
      <w:pPr>
        <w:numPr>
          <w:ilvl w:val="1"/>
          <w:numId w:val="61"/>
        </w:numPr>
        <w:ind w:hanging="359"/>
      </w:pPr>
      <w:r>
        <w:t>первая производная имеет малое значение (либо 0).</w:t>
      </w:r>
    </w:p>
    <w:p w:rsidR="00EA726F" w:rsidRDefault="00EA726F"/>
    <w:p w:rsidR="00EA726F" w:rsidRDefault="009A5AFA">
      <w:r>
        <w:rPr>
          <w:b/>
        </w:rPr>
        <w:t xml:space="preserve">Использование </w:t>
      </w:r>
      <w:proofErr w:type="gramStart"/>
      <w:r>
        <w:rPr>
          <w:b/>
        </w:rPr>
        <w:t>лог-фильтра</w:t>
      </w:r>
      <w:proofErr w:type="gramEnd"/>
      <w:r>
        <w:t>. Для каждого пикселя делаем два размытия: маленькое и большое, и берём разницу между этими значениями.</w:t>
      </w:r>
    </w:p>
    <w:p w:rsidR="00EA726F" w:rsidRDefault="009A5AFA">
      <m:oMath>
        <m:r>
          <m:rPr>
            <m:sty m:val="p"/>
          </m:rPr>
          <w:rPr>
            <w:rFonts w:ascii="Cambria Math" w:hAnsi="Cambria Math"/>
          </w:rPr>
          <m:t>f(x)=c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sup>
        </m:sSup>
      </m:oMath>
      <w:r>
        <w:t xml:space="preserve"> c-радиус сглаживания. Лог-фильтр для одномерного случая: </w:t>
      </w:r>
      <m:oMath>
        <m:r>
          <m:rPr>
            <m:sty m:val="p"/>
          </m:rPr>
          <w:rPr>
            <w:rFonts w:ascii="Cambria Math" w:hAnsi="Cambria Math"/>
          </w:rPr>
          <m:t>L(x)=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den>
            </m:f>
          </m:sup>
        </m:sSup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den>
            </m:f>
          </m:sup>
        </m:sSup>
      </m:oMath>
    </w:p>
    <w:p w:rsidR="00EA726F" w:rsidRDefault="009A5AFA">
      <w:r>
        <w:rPr>
          <w:i/>
        </w:rPr>
        <w:t>При сильном увеличении влияния возможно возникновение эффекта гало.</w:t>
      </w:r>
    </w:p>
    <w:p w:rsidR="00EA726F" w:rsidRDefault="00EA726F"/>
    <w:p w:rsidR="00EA726F" w:rsidRDefault="009A5AFA">
      <w:r>
        <w:rPr>
          <w:b/>
        </w:rPr>
        <w:t>Идея согласованных фильтров</w:t>
      </w:r>
    </w:p>
    <w:p w:rsidR="00EA726F" w:rsidRDefault="009A5AFA">
      <w:r>
        <w:t xml:space="preserve">Маска — это окрестность пикселя, она может быть развернута в вектор чисел. Все возможные значения </w:t>
      </w:r>
      <w:proofErr w:type="gramStart"/>
      <w:r>
        <w:t>окрестных</w:t>
      </w:r>
      <w:proofErr w:type="gramEnd"/>
      <w:r>
        <w:t xml:space="preserve"> пикселов образуют векторное пространство. Его базисом является множество векторов, в каждом из которых только один ненулевой элемент. </w:t>
      </w:r>
      <w:proofErr w:type="spellStart"/>
      <w:r>
        <w:t>А</w:t>
      </w:r>
      <w:proofErr w:type="gramStart"/>
      <w:r>
        <w:rPr>
          <w:vertAlign w:val="subscript"/>
        </w:rPr>
        <w:t>i</w:t>
      </w:r>
      <w:proofErr w:type="spellEnd"/>
      <w:proofErr w:type="gramEnd"/>
      <w:r>
        <w:t xml:space="preserve"> — </w:t>
      </w:r>
      <w:proofErr w:type="spellStart"/>
      <w:r>
        <w:t>базизные</w:t>
      </w:r>
      <w:proofErr w:type="spellEnd"/>
      <w:r>
        <w:t xml:space="preserve"> векторы, </w:t>
      </w:r>
      <w:proofErr w:type="spellStart"/>
      <w:r>
        <w:t>x</w:t>
      </w:r>
      <w:r>
        <w:rPr>
          <w:vertAlign w:val="subscript"/>
        </w:rPr>
        <w:t>i</w:t>
      </w:r>
      <w:proofErr w:type="spellEnd"/>
      <w:r>
        <w:t xml:space="preserve"> - множители. Матрица яркостей вокруг пикселей </w:t>
      </w:r>
      <m:oMath>
        <m:r>
          <m:rPr>
            <m:sty m:val="p"/>
          </m:rPr>
          <w:rPr>
            <w:rFonts w:ascii="Cambria Math" w:hAnsi="Cambria Math"/>
          </w:rPr>
          <m:t>X=Σ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  <w:proofErr w:type="gramStart"/>
          </m:sub>
        </m:sSub>
      </m:oMath>
      <w:r>
        <w:t xml:space="preserve"> В</w:t>
      </w:r>
      <w:proofErr w:type="gramEnd"/>
      <w:r>
        <w:t xml:space="preserve"> этом же линейном пространстве можно задать другой базис, элементы которого будут иметь более сложную структуру, например, наличие вертикальной / горизонтальной границы. </w:t>
      </w:r>
      <m:oMath>
        <m:r>
          <m:rPr>
            <m:sty m:val="p"/>
          </m:rPr>
          <w:rPr>
            <w:rFonts w:ascii="Cambria Math" w:hAnsi="Cambria Math"/>
          </w:rPr>
          <m:t>X=Σ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>
        <w:t xml:space="preserve">Тогда если мы разложим по новому базису окрестность, то получим набор чисел, которые показывают степень похожести окрестности на соответствующий базисный элемент. Анализируя этот набор чисел, можно принимать решение о наличии границы. Элементы, по которым раскладываем — “согласованные фильтры”. Например, если взять маску </w:t>
      </w:r>
      <w:proofErr w:type="spellStart"/>
      <w:r>
        <w:t>Превитта</w:t>
      </w:r>
      <w:proofErr w:type="spellEnd"/>
      <w:r>
        <w:t xml:space="preserve"> </w:t>
      </w:r>
      <w:proofErr w:type="spellStart"/>
      <w:r>
        <w:t>M</w:t>
      </w:r>
      <w:r>
        <w:rPr>
          <w:vertAlign w:val="subscript"/>
        </w:rPr>
        <w:t>x</w:t>
      </w:r>
      <w:proofErr w:type="spellEnd"/>
      <w:r>
        <w:t xml:space="preserve">, то </w:t>
      </w:r>
      <w:proofErr w:type="spellStart"/>
      <w:r>
        <w:t>y</w:t>
      </w:r>
      <w:r>
        <w:rPr>
          <w:vertAlign w:val="subscript"/>
        </w:rPr>
        <w:t>i</w:t>
      </w:r>
      <w:proofErr w:type="spellEnd"/>
      <w:r>
        <w:t xml:space="preserve"> будут показывать оценку вертикальной границы.</w:t>
      </w:r>
    </w:p>
    <w:p w:rsidR="00EA726F" w:rsidRDefault="009A5AFA">
      <w:pPr>
        <w:pStyle w:val="2"/>
      </w:pPr>
      <w:bookmarkStart w:id="23" w:name="h.i1h3tyfo5709" w:colFirst="0" w:colLast="0"/>
      <w:bookmarkEnd w:id="23"/>
      <w:r>
        <w:t xml:space="preserve">21. Детектор краёв </w:t>
      </w:r>
      <w:proofErr w:type="spellStart"/>
      <w:r>
        <w:t>Кенни</w:t>
      </w:r>
      <w:proofErr w:type="spellEnd"/>
    </w:p>
    <w:p w:rsidR="00EA726F" w:rsidRDefault="009A5AFA">
      <w:r>
        <w:rPr>
          <w:i/>
        </w:rPr>
        <w:t>Источники:</w:t>
      </w:r>
    </w:p>
    <w:p w:rsidR="00EA726F" w:rsidRDefault="00B77E4E">
      <w:pPr>
        <w:numPr>
          <w:ilvl w:val="0"/>
          <w:numId w:val="19"/>
        </w:numPr>
        <w:ind w:hanging="359"/>
      </w:pPr>
      <w:hyperlink r:id="rId47">
        <w:r w:rsidR="009A5AFA">
          <w:rPr>
            <w:i/>
            <w:color w:val="1155CC"/>
            <w:u w:val="single"/>
          </w:rPr>
          <w:t>http://en.wikipedia.org/wiki/Canny_edge_detector</w:t>
        </w:r>
      </w:hyperlink>
    </w:p>
    <w:p w:rsidR="00EA726F" w:rsidRDefault="00B77E4E">
      <w:pPr>
        <w:numPr>
          <w:ilvl w:val="0"/>
          <w:numId w:val="19"/>
        </w:numPr>
        <w:ind w:hanging="359"/>
      </w:pPr>
      <w:hyperlink r:id="rId48">
        <w:r w:rsidR="009A5AFA">
          <w:rPr>
            <w:i/>
            <w:color w:val="1155CC"/>
            <w:u w:val="single"/>
          </w:rPr>
          <w:t>http://habrahabr.ru/post/114589/</w:t>
        </w:r>
      </w:hyperlink>
    </w:p>
    <w:p w:rsidR="00EA726F" w:rsidRDefault="00EA726F"/>
    <w:p w:rsidR="00EA726F" w:rsidRDefault="009A5AFA">
      <w:r>
        <w:t>Главное достоинство метода — он позволяет обнаруживать даже широкие границы.</w:t>
      </w:r>
    </w:p>
    <w:p w:rsidR="00EA726F" w:rsidRDefault="009A5AFA">
      <w:r>
        <w:t>Входные параметры:</w:t>
      </w:r>
    </w:p>
    <w:p w:rsidR="00EA726F" w:rsidRDefault="009A5AFA">
      <w:pPr>
        <w:numPr>
          <w:ilvl w:val="0"/>
          <w:numId w:val="45"/>
        </w:numPr>
        <w:ind w:hanging="359"/>
      </w:pPr>
      <w:r>
        <w:rPr>
          <w:i/>
        </w:rPr>
        <w:t>размах (радиус) сглаживания</w:t>
      </w:r>
    </w:p>
    <w:p w:rsidR="00EA726F" w:rsidRDefault="009A5AFA">
      <w:pPr>
        <w:numPr>
          <w:ilvl w:val="0"/>
          <w:numId w:val="45"/>
        </w:numPr>
        <w:ind w:hanging="359"/>
      </w:pPr>
      <w:r>
        <w:rPr>
          <w:i/>
        </w:rPr>
        <w:t>верхний порог интенсивности</w:t>
      </w:r>
      <w:r>
        <w:t xml:space="preserve"> — определяет </w:t>
      </w:r>
      <w:proofErr w:type="gramStart"/>
      <w:r>
        <w:t>минимальное</w:t>
      </w:r>
      <w:proofErr w:type="gramEnd"/>
      <w:r>
        <w:t xml:space="preserve"> значения градиента для начала детектирования границы</w:t>
      </w:r>
    </w:p>
    <w:p w:rsidR="00EA726F" w:rsidRDefault="009A5AFA">
      <w:pPr>
        <w:numPr>
          <w:ilvl w:val="0"/>
          <w:numId w:val="45"/>
        </w:numPr>
        <w:ind w:hanging="359"/>
      </w:pPr>
      <w:r>
        <w:rPr>
          <w:i/>
        </w:rPr>
        <w:t>нижний порог интенсивности</w:t>
      </w:r>
      <w:r>
        <w:t xml:space="preserve"> — определяет </w:t>
      </w:r>
      <w:proofErr w:type="gramStart"/>
      <w:r>
        <w:t>минимальное</w:t>
      </w:r>
      <w:proofErr w:type="gramEnd"/>
      <w:r>
        <w:t xml:space="preserve"> значения градиента для продолжения детектирования границы</w:t>
      </w:r>
    </w:p>
    <w:p w:rsidR="00EA726F" w:rsidRDefault="009A5AFA">
      <w:r>
        <w:t>Алгоритм:</w:t>
      </w:r>
    </w:p>
    <w:p w:rsidR="00EA726F" w:rsidRDefault="009A5AFA">
      <w:pPr>
        <w:numPr>
          <w:ilvl w:val="0"/>
          <w:numId w:val="115"/>
        </w:numPr>
        <w:ind w:hanging="359"/>
      </w:pPr>
      <w:r>
        <w:rPr>
          <w:b/>
        </w:rPr>
        <w:t>Сглаживание по Гауссу</w:t>
      </w:r>
      <w:r>
        <w:t xml:space="preserve"> с заданным размахом. Границы приобретают гладкость, исключаются разрывы.</w:t>
      </w:r>
    </w:p>
    <w:p w:rsidR="00EA726F" w:rsidRDefault="009A5AFA">
      <w:pPr>
        <w:numPr>
          <w:ilvl w:val="0"/>
          <w:numId w:val="115"/>
        </w:numPr>
        <w:ind w:hanging="359"/>
      </w:pPr>
      <w:r>
        <w:rPr>
          <w:b/>
        </w:rPr>
        <w:t>Вычисление градиента</w:t>
      </w:r>
      <w:r>
        <w:t xml:space="preserve"> в каждой точке с помощью дифференциальных масок. Градиент показывает, в каком направлении яркость возрастает наиболее быстро.</w:t>
      </w:r>
    </w:p>
    <w:p w:rsidR="00EA726F" w:rsidRDefault="009A5AFA">
      <w:pPr>
        <w:numPr>
          <w:ilvl w:val="0"/>
          <w:numId w:val="115"/>
        </w:numPr>
        <w:ind w:hanging="359"/>
      </w:pPr>
      <w:proofErr w:type="spellStart"/>
      <w:r>
        <w:rPr>
          <w:b/>
        </w:rPr>
        <w:t>Немаксимальное</w:t>
      </w:r>
      <w:proofErr w:type="spellEnd"/>
      <w:r>
        <w:rPr>
          <w:b/>
        </w:rPr>
        <w:t xml:space="preserve"> подавление</w:t>
      </w:r>
      <w:r>
        <w:t>. Для каждого пикселя рассматривается пара его соседей: один в направлении градиента, другой в обратном направлении. Если величина градиента среднего пикселя не является максимальной среди этих трёх, то она обнуляется.</w:t>
      </w:r>
    </w:p>
    <w:p w:rsidR="00EA726F" w:rsidRDefault="009A5AFA">
      <w:pPr>
        <w:numPr>
          <w:ilvl w:val="0"/>
          <w:numId w:val="115"/>
        </w:numPr>
        <w:ind w:hanging="359"/>
      </w:pPr>
      <w:r>
        <w:rPr>
          <w:b/>
        </w:rPr>
        <w:lastRenderedPageBreak/>
        <w:t>Прослеживание контуров</w:t>
      </w:r>
      <w:r>
        <w:t xml:space="preserve">. Поиск начинается с пикселей, у которых значение градиента больше </w:t>
      </w:r>
      <w:r>
        <w:rPr>
          <w:i/>
        </w:rPr>
        <w:t xml:space="preserve">верхнего </w:t>
      </w:r>
      <w:r>
        <w:t xml:space="preserve">порога интенсивности. Рекурсивно рассматриваются соседние пиксели, у которых значение градиента больше </w:t>
      </w:r>
      <w:r>
        <w:rPr>
          <w:i/>
        </w:rPr>
        <w:t xml:space="preserve">нижнего </w:t>
      </w:r>
      <w:r>
        <w:t>порога интенсивности.</w:t>
      </w:r>
    </w:p>
    <w:p w:rsidR="00EA726F" w:rsidRDefault="009A5AFA">
      <w:pPr>
        <w:pStyle w:val="2"/>
      </w:pPr>
      <w:bookmarkStart w:id="24" w:name="h.tlfcmd73azmx" w:colFirst="0" w:colLast="0"/>
      <w:bookmarkEnd w:id="24"/>
      <w:r>
        <w:t xml:space="preserve">22. Векторизация растровых изображений. Метод </w:t>
      </w:r>
      <w:proofErr w:type="spellStart"/>
      <w:r>
        <w:t>Хафа</w:t>
      </w:r>
      <w:proofErr w:type="spellEnd"/>
    </w:p>
    <w:p w:rsidR="00EA726F" w:rsidRDefault="009A5AFA">
      <w:r>
        <w:rPr>
          <w:b/>
        </w:rPr>
        <w:t>Задача</w:t>
      </w:r>
      <w:r>
        <w:t>: поиск примитивов в растровом изображении.</w:t>
      </w:r>
    </w:p>
    <w:p w:rsidR="00EA726F" w:rsidRDefault="009A5AFA">
      <w:r>
        <w:t>Все примитивы искомого типа (например, окружности, прямые, треугольники и т.п.) описываются уравнением:</w:t>
      </w:r>
    </w:p>
    <w:p w:rsidR="00EA726F" w:rsidRDefault="009A5AFA">
      <w:pPr>
        <w:ind w:left="720"/>
      </w:pPr>
      <w:r>
        <w:rPr>
          <w:i/>
        </w:rPr>
        <w:t>f(x, y, p) = 0</w:t>
      </w:r>
    </w:p>
    <w:p w:rsidR="00EA726F" w:rsidRDefault="009A5AFA">
      <w:r>
        <w:t>где</w:t>
      </w:r>
    </w:p>
    <w:p w:rsidR="00EA726F" w:rsidRDefault="009A5AFA">
      <w:pPr>
        <w:ind w:left="720"/>
      </w:pPr>
      <w:r>
        <w:rPr>
          <w:i/>
        </w:rPr>
        <w:t>x, y</w:t>
      </w:r>
      <w:r>
        <w:t xml:space="preserve"> — координаты [граничного] пикселя,</w:t>
      </w:r>
    </w:p>
    <w:p w:rsidR="00EA726F" w:rsidRDefault="009A5AFA">
      <w:pPr>
        <w:ind w:left="720"/>
      </w:pPr>
      <w:r>
        <w:rPr>
          <w:i/>
        </w:rPr>
        <w:t>p</w:t>
      </w:r>
      <w:r>
        <w:t xml:space="preserve"> — набор параметров (вектор, обычно вещественный), с изменением которого получаются разные примитивы.</w:t>
      </w:r>
    </w:p>
    <w:p w:rsidR="00EA726F" w:rsidRDefault="009A5AFA">
      <w:r>
        <w:rPr>
          <w:b/>
        </w:rPr>
        <w:t>Алгоритм</w:t>
      </w:r>
      <w:r>
        <w:t>:</w:t>
      </w:r>
    </w:p>
    <w:p w:rsidR="00EA726F" w:rsidRDefault="009A5AFA">
      <w:pPr>
        <w:numPr>
          <w:ilvl w:val="0"/>
          <w:numId w:val="76"/>
        </w:numPr>
        <w:ind w:hanging="359"/>
      </w:pPr>
      <w:r>
        <w:t>Строится ассоциативный массив</w:t>
      </w:r>
      <w:proofErr w:type="gramStart"/>
      <w:r>
        <w:t xml:space="preserve"> А</w:t>
      </w:r>
      <w:proofErr w:type="gramEnd"/>
      <w:r>
        <w:t xml:space="preserve"> (“аккумулятор”), размерность которого равна количеству элементов в </w:t>
      </w:r>
      <w:r>
        <w:rPr>
          <w:i/>
        </w:rPr>
        <w:t>p</w:t>
      </w:r>
      <w:r>
        <w:t xml:space="preserve">. </w:t>
      </w:r>
      <w:proofErr w:type="gramStart"/>
      <w:r>
        <w:t>В начале</w:t>
      </w:r>
      <w:proofErr w:type="gramEnd"/>
      <w:r>
        <w:t xml:space="preserve"> массив полностью состоит из нулей (или просто пуст).</w:t>
      </w:r>
    </w:p>
    <w:p w:rsidR="00EA726F" w:rsidRDefault="009A5AFA">
      <w:pPr>
        <w:numPr>
          <w:ilvl w:val="1"/>
          <w:numId w:val="130"/>
        </w:numPr>
        <w:ind w:hanging="359"/>
      </w:pPr>
      <w:r>
        <w:rPr>
          <w:highlight w:val="white"/>
        </w:rPr>
        <w:t xml:space="preserve">Например, </w:t>
      </w:r>
      <w:proofErr w:type="gramStart"/>
      <w:r>
        <w:rPr>
          <w:highlight w:val="white"/>
        </w:rPr>
        <w:t>для</w:t>
      </w:r>
      <w:proofErr w:type="gramEnd"/>
      <w:r>
        <w:rPr>
          <w:highlight w:val="white"/>
        </w:rPr>
        <w:t xml:space="preserve"> </w:t>
      </w:r>
      <w:proofErr w:type="gramStart"/>
      <w:r>
        <w:rPr>
          <w:highlight w:val="white"/>
        </w:rPr>
        <w:t>прямой</w:t>
      </w:r>
      <w:proofErr w:type="gramEnd"/>
      <w:r>
        <w:rPr>
          <w:highlight w:val="white"/>
        </w:rPr>
        <w:t xml:space="preserve"> </w:t>
      </w:r>
      <w:r>
        <w:rPr>
          <w:i/>
          <w:highlight w:val="white"/>
        </w:rPr>
        <w:t xml:space="preserve">y = </w:t>
      </w:r>
      <w:proofErr w:type="spellStart"/>
      <w:r>
        <w:rPr>
          <w:i/>
          <w:highlight w:val="white"/>
        </w:rPr>
        <w:t>kx</w:t>
      </w:r>
      <w:proofErr w:type="spellEnd"/>
      <w:r>
        <w:rPr>
          <w:i/>
          <w:highlight w:val="white"/>
        </w:rPr>
        <w:t xml:space="preserve"> + b</w:t>
      </w:r>
      <w:r>
        <w:rPr>
          <w:highlight w:val="white"/>
        </w:rPr>
        <w:t xml:space="preserve"> нужно использовать двумерный массив, так как имеются два неизвестных параметра: </w:t>
      </w:r>
      <w:r>
        <w:rPr>
          <w:i/>
          <w:highlight w:val="white"/>
        </w:rPr>
        <w:t>p</w:t>
      </w:r>
      <w:r>
        <w:rPr>
          <w:i/>
          <w:highlight w:val="white"/>
          <w:vertAlign w:val="subscript"/>
        </w:rPr>
        <w:t xml:space="preserve">1 </w:t>
      </w:r>
      <w:r>
        <w:rPr>
          <w:i/>
          <w:highlight w:val="white"/>
        </w:rPr>
        <w:t>= k</w:t>
      </w:r>
      <w:r>
        <w:rPr>
          <w:highlight w:val="white"/>
        </w:rPr>
        <w:t xml:space="preserve"> и </w:t>
      </w:r>
      <w:r>
        <w:rPr>
          <w:i/>
          <w:highlight w:val="white"/>
        </w:rPr>
        <w:t>p</w:t>
      </w:r>
      <w:r>
        <w:rPr>
          <w:i/>
          <w:highlight w:val="white"/>
          <w:vertAlign w:val="subscript"/>
        </w:rPr>
        <w:t xml:space="preserve">2 </w:t>
      </w:r>
      <w:r>
        <w:rPr>
          <w:i/>
          <w:highlight w:val="white"/>
        </w:rPr>
        <w:t>= b</w:t>
      </w:r>
      <w:r>
        <w:rPr>
          <w:highlight w:val="white"/>
        </w:rPr>
        <w:t>. Два измерения массива</w:t>
      </w:r>
      <w:proofErr w:type="gramStart"/>
      <w:r>
        <w:rPr>
          <w:highlight w:val="white"/>
        </w:rPr>
        <w:t xml:space="preserve"> А</w:t>
      </w:r>
      <w:proofErr w:type="gramEnd"/>
      <w:r>
        <w:rPr>
          <w:highlight w:val="white"/>
        </w:rPr>
        <w:t xml:space="preserve"> соответствуют различным значениям параметров </w:t>
      </w:r>
      <w:r>
        <w:rPr>
          <w:i/>
          <w:highlight w:val="white"/>
        </w:rPr>
        <w:t>k</w:t>
      </w:r>
      <w:r>
        <w:rPr>
          <w:highlight w:val="white"/>
        </w:rPr>
        <w:t xml:space="preserve"> и </w:t>
      </w:r>
      <w:r>
        <w:rPr>
          <w:i/>
          <w:highlight w:val="white"/>
        </w:rPr>
        <w:t>b</w:t>
      </w:r>
      <w:r>
        <w:rPr>
          <w:highlight w:val="white"/>
        </w:rPr>
        <w:t>.</w:t>
      </w:r>
    </w:p>
    <w:p w:rsidR="00EA726F" w:rsidRDefault="009A5AFA">
      <w:pPr>
        <w:numPr>
          <w:ilvl w:val="0"/>
          <w:numId w:val="76"/>
        </w:numPr>
        <w:ind w:hanging="359"/>
      </w:pPr>
      <w:r>
        <w:t>Для каждой точки &lt;и её соседей&gt; алгоритм определяет, достаточен ли вес границы в этой точке. Если да, то вычисляются параметры всех возможных примитивов, проходящих через эту точку в заданном направлении (используем направление градиента), и увеличиваются соответствующие этим параметрам значения в ячейках аккумулятора.</w:t>
      </w:r>
    </w:p>
    <w:p w:rsidR="00EA726F" w:rsidRDefault="009A5AFA">
      <w:pPr>
        <w:numPr>
          <w:ilvl w:val="0"/>
          <w:numId w:val="76"/>
        </w:numPr>
        <w:ind w:hanging="359"/>
      </w:pPr>
      <w:r>
        <w:rPr>
          <w:highlight w:val="white"/>
        </w:rPr>
        <w:t>Среди значений массива</w:t>
      </w:r>
      <w:proofErr w:type="gramStart"/>
      <w:r>
        <w:rPr>
          <w:highlight w:val="white"/>
        </w:rPr>
        <w:t xml:space="preserve"> А</w:t>
      </w:r>
      <w:proofErr w:type="gramEnd"/>
      <w:r>
        <w:rPr>
          <w:highlight w:val="white"/>
        </w:rPr>
        <w:t xml:space="preserve"> находятся те, которые превосходят некоторый порог. Соответствующие им параметры </w:t>
      </w:r>
      <w:r>
        <w:rPr>
          <w:i/>
          <w:highlight w:val="white"/>
        </w:rPr>
        <w:t>p</w:t>
      </w:r>
      <w:r>
        <w:rPr>
          <w:highlight w:val="white"/>
        </w:rPr>
        <w:t xml:space="preserve"> определяют искомые примитивы.</w:t>
      </w:r>
    </w:p>
    <w:p w:rsidR="00EA726F" w:rsidRDefault="00EA726F"/>
    <w:p w:rsidR="00EA726F" w:rsidRDefault="009A5AFA">
      <w:r>
        <w:rPr>
          <w:b/>
        </w:rPr>
        <w:t>Замечания</w:t>
      </w:r>
      <w:r>
        <w:t xml:space="preserve"> (</w:t>
      </w:r>
      <w:proofErr w:type="spellStart"/>
      <w:r>
        <w:t>Босик</w:t>
      </w:r>
      <w:proofErr w:type="spellEnd"/>
      <w:r>
        <w:t xml:space="preserve"> </w:t>
      </w:r>
      <w:proofErr w:type="spellStart"/>
      <w:r>
        <w:t>Босикович</w:t>
      </w:r>
      <w:proofErr w:type="spellEnd"/>
      <w:r>
        <w:t>)</w:t>
      </w:r>
    </w:p>
    <w:p w:rsidR="00EA726F" w:rsidRDefault="009A5AFA">
      <w:pPr>
        <w:numPr>
          <w:ilvl w:val="0"/>
          <w:numId w:val="152"/>
        </w:numPr>
        <w:ind w:hanging="359"/>
      </w:pPr>
      <w:r>
        <w:t xml:space="preserve">С математической точки зрения, множество параметров </w:t>
      </w:r>
      <w:r>
        <w:rPr>
          <w:i/>
        </w:rPr>
        <w:t>p</w:t>
      </w:r>
      <w:r>
        <w:t xml:space="preserve"> может быть бесконечным (например, через одну точку можно провести бесконечно много прямых), поэтому в практической реализации потребуется сделать это множество ограниченным и дискретным.</w:t>
      </w:r>
    </w:p>
    <w:p w:rsidR="00EA726F" w:rsidRDefault="009A5AFA">
      <w:pPr>
        <w:numPr>
          <w:ilvl w:val="0"/>
          <w:numId w:val="152"/>
        </w:numPr>
        <w:ind w:hanging="359"/>
      </w:pPr>
      <w:r>
        <w:t xml:space="preserve">Возможно, на третьем шаге перед поиском максимумов придётся сначала сгладить (“размыть”) массив </w:t>
      </w:r>
      <w:r>
        <w:rPr>
          <w:i/>
        </w:rPr>
        <w:t>p</w:t>
      </w:r>
      <w:r>
        <w:t>.</w:t>
      </w:r>
    </w:p>
    <w:p w:rsidR="00EA726F" w:rsidRDefault="00EA726F"/>
    <w:p w:rsidR="00EA726F" w:rsidRDefault="009A5AFA">
      <w:r>
        <w:rPr>
          <w:i/>
        </w:rPr>
        <w:t>Случай отрезков</w:t>
      </w:r>
    </w:p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5"/>
        <w:gridCol w:w="7575"/>
      </w:tblGrid>
      <w:tr w:rsidR="00EA726F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79CF22" wp14:editId="4A0C2291">
                  <wp:extent cx="1495425" cy="971550"/>
                  <wp:effectExtent l="0" t="0" r="0" b="0"/>
                  <wp:docPr id="3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>Ищем отрезки, которые начинаются в (0,0). Для каждого пикселя изображения смотрим, если значение больше некоторого порога, то он потенциально лежит на отрезке, который заканчивается в (</w:t>
            </w:r>
            <w:proofErr w:type="spellStart"/>
            <w:r>
              <w:t>a,b</w:t>
            </w:r>
            <w:proofErr w:type="spellEnd"/>
            <w:r>
              <w:t>). Увеличиваем все элементы массива</w:t>
            </w:r>
            <w:proofErr w:type="gramStart"/>
            <w:r>
              <w:t xml:space="preserve"> А</w:t>
            </w:r>
            <w:proofErr w:type="gramEnd"/>
            <w:r>
              <w:t>, которые соответствуют прямым, через которые может проходить данный пиксель. В результате те значения (</w:t>
            </w:r>
            <w:proofErr w:type="spellStart"/>
            <w:r>
              <w:t>a,b</w:t>
            </w:r>
            <w:proofErr w:type="spellEnd"/>
            <w:r>
              <w:t>), для которых в матрице A находятся значения, большие некоторого порога, будут характеризовать самые вероятные примитивы.</w:t>
            </w:r>
          </w:p>
        </w:tc>
      </w:tr>
      <w:tr w:rsidR="00EA726F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E96FF00" wp14:editId="11C1732D">
                  <wp:extent cx="1524000" cy="1066800"/>
                  <wp:effectExtent l="0" t="0" r="0" b="0"/>
                  <wp:docPr id="70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Какое уравнение лучше использовать для задания </w:t>
            </w:r>
            <w:proofErr w:type="gramStart"/>
            <w:r>
              <w:t>прямой</w:t>
            </w:r>
            <w:proofErr w:type="gramEnd"/>
            <w:r>
              <w:t>?</w:t>
            </w:r>
          </w:p>
          <w:p w:rsidR="00EA726F" w:rsidRDefault="009A5AFA">
            <w:pPr>
              <w:numPr>
                <w:ilvl w:val="0"/>
                <w:numId w:val="87"/>
              </w:numPr>
              <w:ind w:hanging="359"/>
            </w:pPr>
            <w:r>
              <w:t>y=</w:t>
            </w:r>
            <w:proofErr w:type="spellStart"/>
            <w:r>
              <w:t>kx+b</w:t>
            </w:r>
            <w:proofErr w:type="spellEnd"/>
            <w:r>
              <w:t xml:space="preserve"> — не позволяет описать вертикальную прямую.</w:t>
            </w:r>
          </w:p>
          <w:p w:rsidR="00EA726F" w:rsidRDefault="009A5AFA">
            <w:pPr>
              <w:numPr>
                <w:ilvl w:val="0"/>
                <w:numId w:val="87"/>
              </w:numPr>
              <w:ind w:hanging="359"/>
            </w:pPr>
            <w:proofErr w:type="spellStart"/>
            <w:r>
              <w:t>ax+by+c</w:t>
            </w:r>
            <w:proofErr w:type="spellEnd"/>
            <w:r>
              <w:t>=0 — тут три параметра, много.</w:t>
            </w:r>
          </w:p>
          <w:p w:rsidR="00EA726F" w:rsidRDefault="009A5AFA">
            <w:pPr>
              <w:numPr>
                <w:ilvl w:val="0"/>
                <w:numId w:val="87"/>
              </w:numPr>
              <w:ind w:hanging="359"/>
            </w:pPr>
            <w:proofErr w:type="spellStart"/>
            <w:r>
              <w:t>xcos</w:t>
            </w:r>
            <w:proofErr w:type="spellEnd"/>
            <w:r>
              <w:t xml:space="preserve">α + </w:t>
            </w:r>
            <w:proofErr w:type="spellStart"/>
            <w:r>
              <w:t>ysin</w:t>
            </w:r>
            <w:proofErr w:type="spellEnd"/>
            <w:r>
              <w:t xml:space="preserve">α = d  — два параметра, нормально. </w:t>
            </w:r>
            <w:proofErr w:type="gramStart"/>
            <w:r>
              <w:t>α-</w:t>
            </w:r>
            <w:proofErr w:type="gramEnd"/>
            <w:r>
              <w:t>угол, d-расстояние. Зная градиент и α, можем найти d.</w:t>
            </w:r>
          </w:p>
        </w:tc>
      </w:tr>
    </w:tbl>
    <w:p w:rsidR="00EA726F" w:rsidRDefault="00EA726F"/>
    <w:p w:rsidR="00EA726F" w:rsidRDefault="009A5AFA">
      <w:r>
        <w:t>Проблемы:</w:t>
      </w:r>
    </w:p>
    <w:p w:rsidR="00EA726F" w:rsidRDefault="009A5AFA">
      <w:pPr>
        <w:numPr>
          <w:ilvl w:val="0"/>
          <w:numId w:val="112"/>
        </w:numPr>
        <w:ind w:hanging="359"/>
      </w:pPr>
      <w:r>
        <w:t>Может быть очень большой массив</w:t>
      </w:r>
      <w:proofErr w:type="gramStart"/>
      <w:r>
        <w:t xml:space="preserve"> А</w:t>
      </w:r>
      <w:proofErr w:type="gramEnd"/>
    </w:p>
    <w:p w:rsidR="00EA726F" w:rsidRDefault="009A5AFA">
      <w:pPr>
        <w:numPr>
          <w:ilvl w:val="0"/>
          <w:numId w:val="112"/>
        </w:numPr>
        <w:ind w:hanging="359"/>
      </w:pPr>
      <w:r>
        <w:t>Эффективность зависит от того, каким образом задано уравнение примитива, т.е. сколько параметров в векторе р.</w:t>
      </w:r>
    </w:p>
    <w:p w:rsidR="00EA726F" w:rsidRDefault="009A5AFA">
      <w:pPr>
        <w:numPr>
          <w:ilvl w:val="0"/>
          <w:numId w:val="112"/>
        </w:numPr>
        <w:ind w:hanging="359"/>
      </w:pPr>
      <w:r>
        <w:t>Для одного (</w:t>
      </w:r>
      <w:proofErr w:type="spellStart"/>
      <w:r>
        <w:t>x,y</w:t>
      </w:r>
      <w:proofErr w:type="spellEnd"/>
      <w:r>
        <w:t>) находим множество (</w:t>
      </w:r>
      <w:proofErr w:type="spellStart"/>
      <w:r>
        <w:t>a,b</w:t>
      </w:r>
      <w:proofErr w:type="spellEnd"/>
      <w:r>
        <w:t>)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65"/>
        <w:gridCol w:w="2235"/>
      </w:tblGrid>
      <w:tr w:rsidR="00EA726F">
        <w:tc>
          <w:tcPr>
            <w:tcW w:w="7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rPr>
                <w:i/>
              </w:rPr>
              <w:t>Случай окружности</w:t>
            </w:r>
          </w:p>
          <w:p w:rsidR="00EA726F" w:rsidRDefault="009A5AFA">
            <w:r>
              <w:t>Окружность задается параметрами (</w:t>
            </w:r>
            <w:proofErr w:type="spellStart"/>
            <w:r>
              <w:rPr>
                <w:i/>
              </w:rPr>
              <w:t>a,b,r</w:t>
            </w:r>
            <w:proofErr w:type="spellEnd"/>
            <w:r>
              <w:t>): (</w:t>
            </w:r>
            <w:r>
              <w:rPr>
                <w:i/>
              </w:rPr>
              <w:t>a, b</w:t>
            </w:r>
            <w:r>
              <w:t xml:space="preserve">) — центр, </w:t>
            </w:r>
            <w:r>
              <w:rPr>
                <w:i/>
              </w:rPr>
              <w:t>r</w:t>
            </w:r>
            <w:r>
              <w:t xml:space="preserve"> — радиус.</w:t>
            </w:r>
          </w:p>
          <w:p w:rsidR="00EA726F" w:rsidRDefault="009A5AFA">
            <w:r>
              <w:t xml:space="preserve">Находим градиент в граничной точке. Его направление совпадает с направлением </w:t>
            </w:r>
            <w:r>
              <w:rPr>
                <w:i/>
              </w:rPr>
              <w:t>r</w:t>
            </w:r>
            <w:r>
              <w:t>, значит на этой прямой где-то лежит центр окружности. Перебираем все возможные значения радиуса, получаем набор значений (</w:t>
            </w:r>
            <w:proofErr w:type="spellStart"/>
            <w:r>
              <w:rPr>
                <w:i/>
              </w:rPr>
              <w:t>a,b,r</w:t>
            </w:r>
            <w:proofErr w:type="spellEnd"/>
            <w:r>
              <w:t>) и увеличиваем элементы массива</w:t>
            </w:r>
            <w:proofErr w:type="gramStart"/>
            <w:r>
              <w:t xml:space="preserve"> А</w:t>
            </w:r>
            <w:proofErr w:type="gramEnd"/>
            <w:r>
              <w:t>, расположенные по этим координатам.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56C4676" wp14:editId="65D7F0C9">
                  <wp:extent cx="1219200" cy="1219200"/>
                  <wp:effectExtent l="0" t="0" r="0" b="0"/>
                  <wp:docPr id="52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9A5AFA">
      <w:pPr>
        <w:pStyle w:val="2"/>
      </w:pPr>
      <w:bookmarkStart w:id="25" w:name="h.1jmsumxf0x2h" w:colFirst="0" w:colLast="0"/>
      <w:bookmarkEnd w:id="25"/>
      <w:r>
        <w:t xml:space="preserve">23. Определитель </w:t>
      </w:r>
      <w:proofErr w:type="gramStart"/>
      <w:r>
        <w:t>прямых</w:t>
      </w:r>
      <w:proofErr w:type="gramEnd"/>
      <w:r>
        <w:t xml:space="preserve"> Барнса</w:t>
      </w:r>
    </w:p>
    <w:p w:rsidR="00EA726F" w:rsidRDefault="009A5AFA">
      <w:r>
        <w:t>Для каждого пикселя изображения находим градиент и в отдельную матрицу заносим значение, соответствующее углу градиента, квантованному на восемь частей: 0 - [0°,44°]</w:t>
      </w:r>
      <w:proofErr w:type="gramStart"/>
      <w:r>
        <w:t xml:space="preserve"> ;</w:t>
      </w:r>
      <w:proofErr w:type="gramEnd"/>
      <w:r>
        <w:t xml:space="preserve"> 1 - [45°,89°] … 7 - [315°, 359°] (для хранения номера сектора достаточно трёх бит). Затем ко всем углам прибавляем 22,5° и в другую такую же матрицу заносим тоже числа от 0 до 7, но используя новые значения углов.</w:t>
      </w:r>
    </w:p>
    <w:p w:rsidR="00EA726F" w:rsidRDefault="009A5AFA">
      <w:r>
        <w:t>В каждой из двух матриц с помощью волнового алгоритма происходит поиск групп соседних пикселей, имеющих одинаковое значение. Эти пиксели называются связными. Затем соответствующие группы в двух матрицах сравниваются, и в какой группе связных пикселей больше, ту и считаем отрезком. Если один пиксель входит в два отрезка, то считаем, что он принадлежит тому, в котором больше пикселей.</w:t>
      </w:r>
    </w:p>
    <w:p w:rsidR="00EA726F" w:rsidRDefault="009A5AFA">
      <w:pPr>
        <w:pStyle w:val="2"/>
      </w:pPr>
      <w:bookmarkStart w:id="26" w:name="h.bnhn6hcjsgya" w:colFirst="0" w:colLast="0"/>
      <w:bookmarkEnd w:id="26"/>
      <w:r>
        <w:t>24. Методы сегментации изображений. Модели описания сегментов</w:t>
      </w:r>
    </w:p>
    <w:p w:rsidR="00EA726F" w:rsidRDefault="009A5AFA">
      <w:r>
        <w:rPr>
          <w:b/>
        </w:rPr>
        <w:t>Сегментация</w:t>
      </w:r>
      <w:r>
        <w:t xml:space="preserve"> — разбиение изображения на монотонные области. Внутри каждого сегмента (до обработки) пиксели имеют примерно одинаковый цвет. На границах сегментов происходит резкое изменение цвета.</w:t>
      </w:r>
    </w:p>
    <w:p w:rsidR="00EA726F" w:rsidRDefault="00EA726F"/>
    <w:p w:rsidR="00EA726F" w:rsidRDefault="009A5AFA">
      <w:r>
        <w:rPr>
          <w:b/>
        </w:rPr>
        <w:t>Классы методов сегментации</w:t>
      </w:r>
      <w:r>
        <w:t>:</w:t>
      </w:r>
    </w:p>
    <w:tbl>
      <w:tblPr>
        <w:tblW w:w="10200" w:type="dxa"/>
        <w:tblInd w:w="90" w:type="dxa"/>
        <w:tblBorders>
          <w:top w:val="single" w:sz="4" w:space="0" w:color="F3F3F3"/>
          <w:left w:val="single" w:sz="4" w:space="0" w:color="F3F3F3"/>
          <w:bottom w:val="single" w:sz="4" w:space="0" w:color="F3F3F3"/>
          <w:right w:val="single" w:sz="4" w:space="0" w:color="F3F3F3"/>
          <w:insideH w:val="single" w:sz="4" w:space="0" w:color="F3F3F3"/>
          <w:insideV w:val="single" w:sz="4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5"/>
        <w:gridCol w:w="2805"/>
      </w:tblGrid>
      <w:tr w:rsidR="00EA726F"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numPr>
                <w:ilvl w:val="0"/>
                <w:numId w:val="72"/>
              </w:numPr>
              <w:ind w:hanging="359"/>
            </w:pPr>
            <w:r>
              <w:rPr>
                <w:i/>
              </w:rPr>
              <w:t>Методы, использующие кластеризацию</w:t>
            </w:r>
          </w:p>
          <w:p w:rsidR="00EA726F" w:rsidRDefault="009A5AFA">
            <w:pPr>
              <w:numPr>
                <w:ilvl w:val="1"/>
                <w:numId w:val="72"/>
              </w:numPr>
              <w:ind w:hanging="359"/>
            </w:pPr>
            <w:r>
              <w:t>Определяется метрика P(</w:t>
            </w:r>
            <w:proofErr w:type="spellStart"/>
            <w:r>
              <w:t>x,y</w:t>
            </w:r>
            <w:proofErr w:type="spellEnd"/>
            <w:r>
              <w:t>), показывающая схожесть цветов x и y.</w:t>
            </w:r>
          </w:p>
          <w:p w:rsidR="00EA726F" w:rsidRDefault="009A5AFA">
            <w:pPr>
              <w:numPr>
                <w:ilvl w:val="1"/>
                <w:numId w:val="72"/>
              </w:numPr>
              <w:ind w:hanging="359"/>
            </w:pPr>
            <w:r>
              <w:t xml:space="preserve">Множество всех цветов, имеющихся на изображении, разбивается на несколько непересекающихся подмножеств — </w:t>
            </w:r>
            <w:r>
              <w:rPr>
                <w:i/>
              </w:rPr>
              <w:t xml:space="preserve">кластеров </w:t>
            </w:r>
            <w:r>
              <w:t xml:space="preserve">— так, чтобы “расстояние” между любыми двумя элементами одного кластера было </w:t>
            </w:r>
            <w:r>
              <w:rPr>
                <w:i/>
              </w:rPr>
              <w:t>гораздо меньше</w:t>
            </w:r>
            <w:r>
              <w:t>, чем расстояние между элементами разных кластеров.</w:t>
            </w:r>
          </w:p>
          <w:p w:rsidR="00EA726F" w:rsidRDefault="009A5AFA">
            <w:pPr>
              <w:numPr>
                <w:ilvl w:val="1"/>
                <w:numId w:val="72"/>
              </w:numPr>
              <w:ind w:hanging="359"/>
            </w:pPr>
            <w:r>
              <w:t>Геометрически точки одного кластера могут находиться в разных частях изображения</w:t>
            </w:r>
          </w:p>
          <w:p w:rsidR="00EA726F" w:rsidRDefault="009A5AFA">
            <w:pPr>
              <w:numPr>
                <w:ilvl w:val="0"/>
                <w:numId w:val="72"/>
              </w:numPr>
              <w:ind w:hanging="359"/>
            </w:pPr>
            <w:r>
              <w:rPr>
                <w:i/>
              </w:rPr>
              <w:t>Методы наращивания областей</w:t>
            </w:r>
          </w:p>
          <w:p w:rsidR="00EA726F" w:rsidRDefault="009A5AFA">
            <w:pPr>
              <w:numPr>
                <w:ilvl w:val="1"/>
                <w:numId w:val="72"/>
              </w:numPr>
              <w:ind w:hanging="359"/>
            </w:pPr>
            <w:r>
              <w:t>Создаётся новый кластер, содержащий одну базовую точку</w:t>
            </w:r>
          </w:p>
          <w:p w:rsidR="00EA726F" w:rsidRDefault="009A5AFA">
            <w:pPr>
              <w:numPr>
                <w:ilvl w:val="1"/>
                <w:numId w:val="72"/>
              </w:numPr>
              <w:ind w:hanging="359"/>
            </w:pPr>
            <w:r>
              <w:t xml:space="preserve">В кластер добавляются все соседние к базовой точке, </w:t>
            </w:r>
            <w:r>
              <w:lastRenderedPageBreak/>
              <w:t>схожие с ней по цвету</w:t>
            </w:r>
          </w:p>
          <w:p w:rsidR="00EA726F" w:rsidRDefault="009A5AFA">
            <w:pPr>
              <w:numPr>
                <w:ilvl w:val="1"/>
                <w:numId w:val="72"/>
              </w:numPr>
              <w:ind w:hanging="359"/>
            </w:pPr>
            <w:r>
              <w:t>Процедура повторяется рекурсивно с добавленными точками</w:t>
            </w:r>
          </w:p>
          <w:p w:rsidR="00EA726F" w:rsidRDefault="009A5AFA">
            <w:pPr>
              <w:numPr>
                <w:ilvl w:val="1"/>
                <w:numId w:val="72"/>
              </w:numPr>
              <w:ind w:hanging="359"/>
            </w:pPr>
            <w:r>
              <w:t>Модификации:</w:t>
            </w:r>
          </w:p>
          <w:p w:rsidR="00EA726F" w:rsidRDefault="009A5AFA">
            <w:pPr>
              <w:numPr>
                <w:ilvl w:val="2"/>
                <w:numId w:val="72"/>
              </w:numPr>
              <w:ind w:hanging="359"/>
            </w:pPr>
            <w:r>
              <w:t>Сравнивать цвета с соседними точками</w:t>
            </w:r>
          </w:p>
          <w:p w:rsidR="00EA726F" w:rsidRDefault="009A5AFA">
            <w:pPr>
              <w:numPr>
                <w:ilvl w:val="2"/>
                <w:numId w:val="72"/>
              </w:numPr>
              <w:ind w:hanging="359"/>
            </w:pPr>
            <w:r>
              <w:t>Сравнивать цвета с базовой точкой</w:t>
            </w:r>
          </w:p>
          <w:p w:rsidR="00EA726F" w:rsidRDefault="009A5AFA">
            <w:pPr>
              <w:numPr>
                <w:ilvl w:val="2"/>
                <w:numId w:val="72"/>
              </w:numPr>
              <w:ind w:hanging="359"/>
            </w:pPr>
            <w:r>
              <w:t>Сравнивать со средним значением цвета в накопленном кластере (важно, с какого пикселя начинается поиск)</w:t>
            </w:r>
          </w:p>
          <w:p w:rsidR="00EA726F" w:rsidRDefault="00EA726F">
            <w:pPr>
              <w:spacing w:line="240" w:lineRule="auto"/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283D39A5" wp14:editId="4FD934A0">
                  <wp:extent cx="1609725" cy="2295525"/>
                  <wp:effectExtent l="0" t="0" r="0" b="0"/>
                  <wp:docPr id="1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26F" w:rsidRDefault="009A5AFA">
            <w:pPr>
              <w:spacing w:line="240" w:lineRule="auto"/>
              <w:jc w:val="center"/>
            </w:pPr>
            <w:r>
              <w:t>До сегментации</w:t>
            </w:r>
          </w:p>
          <w:p w:rsidR="00EA726F" w:rsidRDefault="00EA726F">
            <w:pPr>
              <w:spacing w:line="240" w:lineRule="auto"/>
            </w:pPr>
          </w:p>
          <w:p w:rsidR="00EA726F" w:rsidRDefault="009A5AFA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5AC4B51E" wp14:editId="47651551">
                  <wp:extent cx="1609725" cy="2276475"/>
                  <wp:effectExtent l="0" t="0" r="0" b="0"/>
                  <wp:docPr id="24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26F" w:rsidRDefault="009A5AFA">
            <w:pPr>
              <w:spacing w:line="240" w:lineRule="auto"/>
              <w:jc w:val="center"/>
            </w:pPr>
            <w:r>
              <w:t>После сегментации</w:t>
            </w:r>
          </w:p>
        </w:tc>
      </w:tr>
      <w:tr w:rsidR="00EA726F"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numPr>
                <w:ilvl w:val="0"/>
                <w:numId w:val="72"/>
              </w:numPr>
              <w:ind w:hanging="359"/>
            </w:pPr>
            <w:r>
              <w:rPr>
                <w:i/>
              </w:rPr>
              <w:lastRenderedPageBreak/>
              <w:t>Метод водораздела</w:t>
            </w:r>
          </w:p>
          <w:p w:rsidR="00EA726F" w:rsidRDefault="009A5AFA">
            <w:pPr>
              <w:ind w:left="720"/>
            </w:pPr>
            <w:r>
              <w:t xml:space="preserve">Градиент яркости/цвета ∇f показывает степень </w:t>
            </w:r>
            <w:proofErr w:type="spellStart"/>
            <w:r>
              <w:t>граничности</w:t>
            </w:r>
            <w:proofErr w:type="spellEnd"/>
            <w:r>
              <w:t xml:space="preserve"> пикселя, ∇∇f — направление, в котором быстрее всего возрастает степень </w:t>
            </w:r>
            <w:proofErr w:type="spellStart"/>
            <w:r>
              <w:t>граничности</w:t>
            </w:r>
            <w:proofErr w:type="spellEnd"/>
            <w:r>
              <w:t>. Берём некоторый пиксель, вычисляем ∇∇f в нём и двигаемся в  противоположном направлении до пикселя, в котором будет минимальное значение ∇∇f. Если ∇∇f =0, то (мы достигли локального экстремума градиента) пиксель образует отдельный сегмент, иначе он принадлежит сегменту, расположенному в направлении, обратном ∇∇f .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0A818EF" wp14:editId="4BD14C1C">
                  <wp:extent cx="1609725" cy="1087652"/>
                  <wp:effectExtent l="0" t="0" r="0" b="0"/>
                  <wp:docPr id="4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8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EA726F"/>
    <w:p w:rsidR="00EA726F" w:rsidRDefault="00EA726F"/>
    <w:p w:rsidR="00EA726F" w:rsidRDefault="009A5AFA">
      <w:r>
        <w:rPr>
          <w:b/>
        </w:rPr>
        <w:t>Способы хранения сегментов</w:t>
      </w:r>
      <w:r>
        <w:rPr>
          <w:i/>
        </w:rPr>
        <w:t>: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80"/>
        <w:gridCol w:w="2820"/>
      </w:tblGrid>
      <w:tr w:rsidR="00EA726F">
        <w:tc>
          <w:tcPr>
            <w:tcW w:w="7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numPr>
                <w:ilvl w:val="0"/>
                <w:numId w:val="46"/>
              </w:numPr>
              <w:ind w:hanging="359"/>
            </w:pPr>
            <w:r>
              <w:rPr>
                <w:i/>
              </w:rPr>
              <w:t>Маркированное изображение</w:t>
            </w:r>
            <w:r>
              <w:t>. Для каждого пикселя указывается число — номер сегмента, к которому он принадлежит. Используется очень много памяти, зато позволяет определить принадлежность точки сегменту за</w:t>
            </w:r>
            <w:proofErr w:type="gramStart"/>
            <w:r>
              <w:t xml:space="preserve"> О</w:t>
            </w:r>
            <w:proofErr w:type="gramEnd"/>
            <w:r>
              <w:t>(1).</w:t>
            </w:r>
          </w:p>
          <w:p w:rsidR="00EA726F" w:rsidRDefault="009A5AFA">
            <w:pPr>
              <w:numPr>
                <w:ilvl w:val="0"/>
                <w:numId w:val="46"/>
              </w:numPr>
              <w:ind w:hanging="359"/>
            </w:pPr>
            <w:r>
              <w:rPr>
                <w:i/>
              </w:rPr>
              <w:t>Квадрантные деревья</w:t>
            </w:r>
            <w:r>
              <w:t>. Если квадрант полностью входит в некоторый сегмент, то записывается номер этого сегмента, в противном случае квадрант делится на четыре, и процедура рекурсивно повторяется, пока не будет достигнута необходимая точность. Результат хранится в виде дерева. На примере два сегмента 0 и 1.</w:t>
            </w:r>
          </w:p>
          <w:p w:rsidR="00EA726F" w:rsidRDefault="009A5AFA">
            <w:pPr>
              <w:numPr>
                <w:ilvl w:val="0"/>
                <w:numId w:val="46"/>
              </w:numPr>
              <w:ind w:hanging="359"/>
            </w:pPr>
            <w:r>
              <w:rPr>
                <w:i/>
              </w:rPr>
              <w:t>Кодирование границ</w:t>
            </w:r>
            <w:r>
              <w:t>. У сегмента граница замкнутая, ⇒ можно ее обойти по (</w:t>
            </w:r>
            <w:proofErr w:type="gramStart"/>
            <w:r>
              <w:t>против</w:t>
            </w:r>
            <w:proofErr w:type="gramEnd"/>
            <w:r>
              <w:t>) часовой стрелке. Хранятся координаты начальной точки и закодированный путь обхода</w:t>
            </w:r>
            <w:proofErr w:type="gramStart"/>
            <w:r>
              <w:t xml:space="preserve"> (←↑→↓). </w:t>
            </w:r>
            <w:proofErr w:type="gramEnd"/>
            <w:r>
              <w:t>Используется мало памяти, но неудобно работать.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761AC5C" wp14:editId="391E10BA">
                  <wp:extent cx="1543050" cy="1571625"/>
                  <wp:effectExtent l="0" t="0" r="0" b="0"/>
                  <wp:docPr id="67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9A5AFA">
      <w:pPr>
        <w:pStyle w:val="1"/>
      </w:pPr>
      <w:bookmarkStart w:id="27" w:name="h.d5hly5gtzlq9" w:colFirst="0" w:colLast="0"/>
      <w:bookmarkEnd w:id="27"/>
      <w:r>
        <w:t>Двумерная растровая графика</w:t>
      </w:r>
    </w:p>
    <w:p w:rsidR="00EA726F" w:rsidRDefault="009A5AFA">
      <w:pPr>
        <w:pStyle w:val="2"/>
      </w:pPr>
      <w:bookmarkStart w:id="28" w:name="h.xsorom7cmaec" w:colFirst="0" w:colLast="0"/>
      <w:bookmarkEnd w:id="28"/>
      <w:r>
        <w:t xml:space="preserve">25. Алгоритм </w:t>
      </w:r>
      <w:proofErr w:type="spellStart"/>
      <w:r>
        <w:t>Брезенхема</w:t>
      </w:r>
      <w:proofErr w:type="spellEnd"/>
      <w:r>
        <w:t xml:space="preserve"> для рисования отрезков</w:t>
      </w:r>
    </w:p>
    <w:p w:rsidR="00EA726F" w:rsidRDefault="009A5AFA">
      <w:r>
        <w:t>Основные требования к алгоритму:</w:t>
      </w:r>
    </w:p>
    <w:p w:rsidR="00EA726F" w:rsidRDefault="009A5AFA">
      <w:pPr>
        <w:numPr>
          <w:ilvl w:val="0"/>
          <w:numId w:val="14"/>
        </w:numPr>
        <w:ind w:hanging="359"/>
      </w:pPr>
      <w:r>
        <w:lastRenderedPageBreak/>
        <w:t>Высокая скорость работы.</w:t>
      </w:r>
    </w:p>
    <w:p w:rsidR="00EA726F" w:rsidRDefault="009A5AFA">
      <w:pPr>
        <w:numPr>
          <w:ilvl w:val="0"/>
          <w:numId w:val="14"/>
        </w:numPr>
        <w:ind w:hanging="359"/>
      </w:pPr>
      <w:r>
        <w:t>Должна использоваться только целочисленная арифметика.</w:t>
      </w:r>
    </w:p>
    <w:p w:rsidR="00EA726F" w:rsidRDefault="009A5AFA">
      <w:pPr>
        <w:numPr>
          <w:ilvl w:val="0"/>
          <w:numId w:val="14"/>
        </w:numPr>
        <w:ind w:hanging="359"/>
      </w:pPr>
      <w:r>
        <w:t>Минимальный расход памяти.</w:t>
      </w:r>
    </w:p>
    <w:p w:rsidR="00EA726F" w:rsidRDefault="009A5AFA">
      <w:pPr>
        <w:numPr>
          <w:ilvl w:val="0"/>
          <w:numId w:val="14"/>
        </w:numPr>
        <w:ind w:hanging="359"/>
      </w:pPr>
      <w:r>
        <w:t>Желательно, чтобы алгоритм был инкрементным (цикл не должен делать повторные вычисления, а должен корректировать ранее полученные).</w:t>
      </w:r>
    </w:p>
    <w:p w:rsidR="00EA726F" w:rsidRDefault="009A5AFA">
      <w:pPr>
        <w:numPr>
          <w:ilvl w:val="0"/>
          <w:numId w:val="14"/>
        </w:numPr>
        <w:ind w:hanging="359"/>
      </w:pPr>
      <w:r>
        <w:t>Примитивы должны быть восьми- или четырёхсвязными (сколько соседних пикселов, с которыми связан текущий).</w:t>
      </w:r>
    </w:p>
    <w:p w:rsidR="00EA726F" w:rsidRDefault="00EA726F"/>
    <w:p w:rsidR="00EA726F" w:rsidRDefault="009A5AFA">
      <w:r>
        <w:t>Методы растеризации отрезка:</w:t>
      </w:r>
    </w:p>
    <w:p w:rsidR="00EA726F" w:rsidRDefault="009A5AFA">
      <w:pPr>
        <w:numPr>
          <w:ilvl w:val="0"/>
          <w:numId w:val="137"/>
        </w:numPr>
        <w:ind w:hanging="359"/>
      </w:pPr>
      <w:r>
        <w:rPr>
          <w:b/>
        </w:rPr>
        <w:t>DDA</w:t>
      </w:r>
      <w:r>
        <w:t xml:space="preserve"> (</w:t>
      </w:r>
      <w:proofErr w:type="spellStart"/>
      <w:r>
        <w:rPr>
          <w:i/>
        </w:rPr>
        <w:t>Digital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Difference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Analytics</w:t>
      </w:r>
      <w:proofErr w:type="spellEnd"/>
      <w:r>
        <w:t xml:space="preserve">). </w:t>
      </w:r>
      <w:proofErr w:type="gramStart"/>
      <w:r>
        <w:t>Интересен</w:t>
      </w:r>
      <w:proofErr w:type="gramEnd"/>
      <w:r>
        <w:t xml:space="preserve"> с теоретической точки зрения. Каждая точка отрезка определяется как</w:t>
      </w:r>
    </w:p>
    <w:p w:rsidR="00EA726F" w:rsidRDefault="009A5AFA">
      <w:pPr>
        <w:ind w:left="1440"/>
      </w:pPr>
      <w:r>
        <w:t>x(t) = x</w:t>
      </w:r>
      <w:r>
        <w:rPr>
          <w:vertAlign w:val="subscript"/>
        </w:rPr>
        <w:t>0</w:t>
      </w:r>
      <w:r>
        <w:t xml:space="preserve"> + </w:t>
      </w:r>
      <w:proofErr w:type="spellStart"/>
      <w:r>
        <w:t>Δx</w:t>
      </w:r>
      <w:proofErr w:type="spellEnd"/>
      <w:r>
        <w:t xml:space="preserve"> * t</w:t>
      </w:r>
    </w:p>
    <w:p w:rsidR="00EA726F" w:rsidRDefault="009A5AFA">
      <w:pPr>
        <w:ind w:left="1440"/>
      </w:pPr>
      <w:r>
        <w:t>y(t) = y</w:t>
      </w:r>
      <w:r>
        <w:rPr>
          <w:vertAlign w:val="subscript"/>
        </w:rPr>
        <w:t>0</w:t>
      </w:r>
      <w:r>
        <w:t xml:space="preserve"> + </w:t>
      </w:r>
      <w:proofErr w:type="spellStart"/>
      <w:r>
        <w:t>Δy</w:t>
      </w:r>
      <w:proofErr w:type="spellEnd"/>
      <w:r>
        <w:t xml:space="preserve"> * t</w:t>
      </w:r>
    </w:p>
    <w:p w:rsidR="00EA726F" w:rsidRDefault="009A5AFA">
      <w:pPr>
        <w:ind w:left="1440"/>
      </w:pPr>
      <w:r>
        <w:t>t ϵ [0,1]</w:t>
      </w:r>
    </w:p>
    <w:p w:rsidR="00EA726F" w:rsidRDefault="009A5AFA">
      <w:pPr>
        <w:ind w:left="720"/>
      </w:pPr>
      <w:r>
        <w:t>где</w:t>
      </w:r>
    </w:p>
    <w:p w:rsidR="00EA726F" w:rsidRDefault="009A5AFA">
      <w:pPr>
        <w:ind w:left="1440"/>
      </w:pPr>
      <w:proofErr w:type="spellStart"/>
      <w:r>
        <w:t>Δx</w:t>
      </w:r>
      <w:proofErr w:type="spellEnd"/>
      <w:r>
        <w:t xml:space="preserve"> = (x</w:t>
      </w:r>
      <w:r>
        <w:rPr>
          <w:vertAlign w:val="subscript"/>
        </w:rPr>
        <w:t>1</w:t>
      </w:r>
      <w:r>
        <w:t xml:space="preserve"> – x</w:t>
      </w:r>
      <w:r>
        <w:rPr>
          <w:vertAlign w:val="subscript"/>
        </w:rPr>
        <w:t>0</w:t>
      </w:r>
      <w:r>
        <w:t>) / L</w:t>
      </w:r>
    </w:p>
    <w:p w:rsidR="00EA726F" w:rsidRDefault="009A5AFA">
      <w:pPr>
        <w:ind w:left="1440"/>
      </w:pPr>
      <w:proofErr w:type="spellStart"/>
      <w:r>
        <w:t>Δy</w:t>
      </w:r>
      <w:proofErr w:type="spellEnd"/>
      <w:r>
        <w:t xml:space="preserve"> = (y</w:t>
      </w:r>
      <w:r>
        <w:rPr>
          <w:vertAlign w:val="subscript"/>
        </w:rPr>
        <w:t>1</w:t>
      </w:r>
      <w:r>
        <w:t xml:space="preserve"> – y</w:t>
      </w:r>
      <w:r>
        <w:rPr>
          <w:vertAlign w:val="subscript"/>
        </w:rPr>
        <w:t>0</w:t>
      </w:r>
      <w:r>
        <w:t>) / L</w:t>
      </w:r>
    </w:p>
    <w:p w:rsidR="00EA726F" w:rsidRDefault="009A5AFA">
      <w:pPr>
        <w:ind w:left="1440"/>
      </w:pPr>
      <w:r>
        <w:t xml:space="preserve">L = </w:t>
      </w:r>
      <w:proofErr w:type="spellStart"/>
      <w:r>
        <w:t>max</w:t>
      </w:r>
      <w:proofErr w:type="spellEnd"/>
      <w:proofErr w:type="gramStart"/>
      <w:r>
        <w:t xml:space="preserve">( </w:t>
      </w:r>
      <w:proofErr w:type="gramEnd"/>
      <w:r>
        <w:t>|x</w:t>
      </w:r>
      <w:r>
        <w:rPr>
          <w:vertAlign w:val="subscript"/>
        </w:rPr>
        <w:t>1</w:t>
      </w:r>
      <w:r>
        <w:t xml:space="preserve"> – x</w:t>
      </w:r>
      <w:r>
        <w:rPr>
          <w:vertAlign w:val="subscript"/>
        </w:rPr>
        <w:t>0</w:t>
      </w:r>
      <w:r>
        <w:t>| , |y</w:t>
      </w:r>
      <w:r>
        <w:rPr>
          <w:vertAlign w:val="subscript"/>
        </w:rPr>
        <w:t>1</w:t>
      </w:r>
      <w:r>
        <w:t xml:space="preserve"> – y</w:t>
      </w:r>
      <w:r>
        <w:rPr>
          <w:vertAlign w:val="subscript"/>
        </w:rPr>
        <w:t>0</w:t>
      </w:r>
      <w:r>
        <w:t>| )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30"/>
        <w:gridCol w:w="2670"/>
      </w:tblGrid>
      <w:tr w:rsidR="00EA726F">
        <w:tc>
          <w:tcPr>
            <w:tcW w:w="7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numPr>
                <w:ilvl w:val="0"/>
                <w:numId w:val="137"/>
              </w:numPr>
              <w:ind w:hanging="359"/>
            </w:pPr>
            <w:r>
              <w:rPr>
                <w:b/>
              </w:rPr>
              <w:t xml:space="preserve">Алгоритм </w:t>
            </w:r>
            <w:proofErr w:type="spellStart"/>
            <w:r>
              <w:rPr>
                <w:b/>
              </w:rPr>
              <w:t>Брезенхема</w:t>
            </w:r>
            <w:proofErr w:type="spellEnd"/>
            <w:r>
              <w:t>. Рассмотрим случай построения отрезка из точки (0,0) в заданную точку в первом октанте (остальные случаи получаются с использованием поворота, симметрии и т.п.)</w:t>
            </w:r>
          </w:p>
          <w:p w:rsidR="00EA726F" w:rsidRDefault="009A5AFA">
            <w:pPr>
              <w:ind w:left="720"/>
            </w:pPr>
            <w:r>
              <w:t xml:space="preserve">Делаем </w:t>
            </w:r>
            <w:r>
              <w:rPr>
                <w:i/>
              </w:rPr>
              <w:t>x</w:t>
            </w:r>
            <w:r>
              <w:t xml:space="preserve"> шагов, на каждом шаге перемещаемся либо вправо, либо по диагонали вправо-вверх и считаем ошибку </w:t>
            </w:r>
            <w:r>
              <w:rPr>
                <w:i/>
              </w:rPr>
              <w:t>е</w:t>
            </w:r>
            <w:r>
              <w:t xml:space="preserve"> — расстояние между реальной точкой на отрезке и координатами пикселя. 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174781A" wp14:editId="7C3050B0">
                  <wp:extent cx="1504950" cy="1247694"/>
                  <wp:effectExtent l="0" t="0" r="0" b="0"/>
                  <wp:docPr id="68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4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EA726F"/>
    <w:p w:rsidR="00EA726F" w:rsidRDefault="009A5AFA">
      <w:pPr>
        <w:numPr>
          <w:ilvl w:val="1"/>
          <w:numId w:val="28"/>
        </w:numPr>
        <w:ind w:hanging="359"/>
      </w:pPr>
      <w:r>
        <w:t xml:space="preserve">Если е &lt; ½ , то идём вправо и увеличиваем ошибку е = </w:t>
      </w:r>
      <w:proofErr w:type="gramStart"/>
      <w:r>
        <w:t>е</w:t>
      </w:r>
      <w:proofErr w:type="gramEnd"/>
      <w:r>
        <w:t xml:space="preserve"> + </w:t>
      </w:r>
      <w:proofErr w:type="spellStart"/>
      <w:r>
        <w:t>dy</w:t>
      </w:r>
      <w:proofErr w:type="spellEnd"/>
      <w:r>
        <w:t>/</w:t>
      </w:r>
      <w:proofErr w:type="spellStart"/>
      <w:r>
        <w:t>dx</w:t>
      </w:r>
      <w:proofErr w:type="spellEnd"/>
    </w:p>
    <w:p w:rsidR="00EA726F" w:rsidRDefault="009A5AFA">
      <w:pPr>
        <w:numPr>
          <w:ilvl w:val="1"/>
          <w:numId w:val="28"/>
        </w:numPr>
        <w:ind w:hanging="359"/>
      </w:pPr>
      <w:r>
        <w:t xml:space="preserve">Если e ≥ ½, то идём по диагонали и уменьшаем ошибку: е = </w:t>
      </w:r>
      <w:proofErr w:type="gramStart"/>
      <w:r>
        <w:t>е</w:t>
      </w:r>
      <w:proofErr w:type="gramEnd"/>
      <w:r>
        <w:t xml:space="preserve"> - 1</w:t>
      </w:r>
    </w:p>
    <w:p w:rsidR="00EA726F" w:rsidRDefault="009A5AFA">
      <w:pPr>
        <w:ind w:left="720"/>
      </w:pPr>
      <w:r>
        <w:t>Недостатки:</w:t>
      </w:r>
    </w:p>
    <w:p w:rsidR="00EA726F" w:rsidRDefault="009A5AFA">
      <w:pPr>
        <w:numPr>
          <w:ilvl w:val="1"/>
          <w:numId w:val="54"/>
        </w:numPr>
        <w:ind w:hanging="359"/>
      </w:pPr>
      <w:proofErr w:type="spellStart"/>
      <w:r>
        <w:t>алиасинг</w:t>
      </w:r>
      <w:proofErr w:type="spellEnd"/>
      <w:r>
        <w:t xml:space="preserve"> (при большом растре видна ступенчатость)</w:t>
      </w:r>
    </w:p>
    <w:p w:rsidR="00EA726F" w:rsidRDefault="009A5AFA">
      <w:pPr>
        <w:numPr>
          <w:ilvl w:val="1"/>
          <w:numId w:val="54"/>
        </w:numPr>
        <w:ind w:hanging="359"/>
      </w:pPr>
      <w:r>
        <w:t>использование вещественной арифметики</w:t>
      </w:r>
    </w:p>
    <w:p w:rsidR="00EA726F" w:rsidRDefault="009A5AFA">
      <w:pPr>
        <w:ind w:left="720"/>
      </w:pPr>
      <w:r>
        <w:t>Чтобы исправить второй недостаток, можно внести следующие изменения:</w:t>
      </w:r>
    </w:p>
    <w:p w:rsidR="00EA726F" w:rsidRDefault="009A5AFA">
      <w:pPr>
        <w:numPr>
          <w:ilvl w:val="1"/>
          <w:numId w:val="160"/>
        </w:numPr>
        <w:ind w:hanging="359"/>
      </w:pPr>
      <w:r>
        <w:t xml:space="preserve">изначально из </w:t>
      </w:r>
      <w:r>
        <w:rPr>
          <w:i/>
        </w:rPr>
        <w:t>е</w:t>
      </w:r>
      <w:r>
        <w:t xml:space="preserve"> вычесть ½ </w:t>
      </w:r>
    </w:p>
    <w:p w:rsidR="00EA726F" w:rsidRDefault="009A5AFA">
      <w:pPr>
        <w:numPr>
          <w:ilvl w:val="1"/>
          <w:numId w:val="160"/>
        </w:numPr>
        <w:ind w:hanging="359"/>
      </w:pPr>
      <w:proofErr w:type="gramStart"/>
      <w:r>
        <w:t>сравнивать ошибку не с ½, а с нулём</w:t>
      </w:r>
      <w:proofErr w:type="gramEnd"/>
    </w:p>
    <w:p w:rsidR="00EA726F" w:rsidRDefault="009A5AFA">
      <w:pPr>
        <w:numPr>
          <w:ilvl w:val="1"/>
          <w:numId w:val="160"/>
        </w:numPr>
        <w:ind w:hanging="359"/>
      </w:pPr>
      <w:r>
        <w:t xml:space="preserve">умножить приращения </w:t>
      </w:r>
      <w:r>
        <w:rPr>
          <w:i/>
        </w:rPr>
        <w:t>e</w:t>
      </w:r>
      <w:r>
        <w:t xml:space="preserve"> на 2dx:</w:t>
      </w:r>
    </w:p>
    <w:p w:rsidR="00EA726F" w:rsidRDefault="009A5AFA">
      <w:pPr>
        <w:numPr>
          <w:ilvl w:val="2"/>
          <w:numId w:val="160"/>
        </w:numPr>
        <w:ind w:hanging="359"/>
      </w:pPr>
      <w:r>
        <w:t xml:space="preserve">при шаге вправо: е = </w:t>
      </w:r>
      <w:proofErr w:type="gramStart"/>
      <w:r>
        <w:t>е</w:t>
      </w:r>
      <w:proofErr w:type="gramEnd"/>
      <w:r>
        <w:t xml:space="preserve"> + 2dy,</w:t>
      </w:r>
    </w:p>
    <w:p w:rsidR="00EA726F" w:rsidRDefault="009A5AFA">
      <w:pPr>
        <w:numPr>
          <w:ilvl w:val="2"/>
          <w:numId w:val="160"/>
        </w:numPr>
        <w:ind w:hanging="359"/>
      </w:pPr>
      <w:r>
        <w:t>при шаге по диагонали: e = e - 2dx.</w:t>
      </w:r>
    </w:p>
    <w:p w:rsidR="00EA726F" w:rsidRDefault="009A5AFA">
      <w:pPr>
        <w:ind w:left="720"/>
      </w:pPr>
      <w:r>
        <w:t xml:space="preserve">При </w:t>
      </w:r>
      <w:proofErr w:type="spellStart"/>
      <w:r>
        <w:t>отрисовке</w:t>
      </w:r>
      <w:proofErr w:type="spellEnd"/>
      <w:r>
        <w:t xml:space="preserve"> текущего пикселя необходимо знать ошибку </w:t>
      </w:r>
      <w:r>
        <w:rPr>
          <w:i/>
        </w:rPr>
        <w:t>е</w:t>
      </w:r>
      <w:r>
        <w:t xml:space="preserve"> для следующего шага, чтобы принять решение, куда идти.</w:t>
      </w:r>
    </w:p>
    <w:p w:rsidR="00EA726F" w:rsidRDefault="00EA726F">
      <w:pPr>
        <w:ind w:left="720"/>
      </w:pPr>
    </w:p>
    <w:p w:rsidR="00EA726F" w:rsidRDefault="009A5AFA">
      <w:pPr>
        <w:ind w:left="720"/>
      </w:pPr>
      <w:r>
        <w:t>Сам алгоритм (вариант с целочисленной арифметикой):</w:t>
      </w:r>
    </w:p>
    <w:p w:rsidR="00EA726F" w:rsidRPr="00753141" w:rsidRDefault="009A5AFA">
      <w:pPr>
        <w:ind w:left="1440"/>
        <w:rPr>
          <w:lang w:val="en-US"/>
        </w:rPr>
      </w:pPr>
      <w:r w:rsidRPr="00753141">
        <w:rPr>
          <w:rFonts w:ascii="Courier New" w:eastAsia="Courier New" w:hAnsi="Courier New" w:cs="Courier New"/>
          <w:lang w:val="en-US"/>
        </w:rPr>
        <w:t>x = x1;</w:t>
      </w:r>
    </w:p>
    <w:p w:rsidR="00EA726F" w:rsidRPr="00753141" w:rsidRDefault="009A5AFA">
      <w:pPr>
        <w:ind w:left="1440"/>
        <w:rPr>
          <w:lang w:val="en-US"/>
        </w:rPr>
      </w:pPr>
      <w:r w:rsidRPr="00753141">
        <w:rPr>
          <w:rFonts w:ascii="Courier New" w:eastAsia="Courier New" w:hAnsi="Courier New" w:cs="Courier New"/>
          <w:lang w:val="en-US"/>
        </w:rPr>
        <w:t>y = y1;</w:t>
      </w:r>
    </w:p>
    <w:p w:rsidR="00EA726F" w:rsidRPr="00753141" w:rsidRDefault="009A5AFA">
      <w:pPr>
        <w:ind w:left="1440"/>
        <w:rPr>
          <w:lang w:val="en-US"/>
        </w:rPr>
      </w:pPr>
      <w:proofErr w:type="spellStart"/>
      <w:r w:rsidRPr="00753141">
        <w:rPr>
          <w:rFonts w:ascii="Courier New" w:eastAsia="Courier New" w:hAnsi="Courier New" w:cs="Courier New"/>
          <w:lang w:val="en-US"/>
        </w:rPr>
        <w:t>Dx</w:t>
      </w:r>
      <w:proofErr w:type="spellEnd"/>
      <w:r w:rsidRPr="00753141">
        <w:rPr>
          <w:rFonts w:ascii="Courier New" w:eastAsia="Courier New" w:hAnsi="Courier New" w:cs="Courier New"/>
          <w:lang w:val="en-US"/>
        </w:rPr>
        <w:t xml:space="preserve"> = x2-x1;</w:t>
      </w:r>
    </w:p>
    <w:p w:rsidR="00EA726F" w:rsidRPr="00753141" w:rsidRDefault="009A5AFA">
      <w:pPr>
        <w:ind w:left="1440"/>
        <w:rPr>
          <w:lang w:val="en-US"/>
        </w:rPr>
      </w:pPr>
      <w:proofErr w:type="spellStart"/>
      <w:r w:rsidRPr="00753141">
        <w:rPr>
          <w:rFonts w:ascii="Courier New" w:eastAsia="Courier New" w:hAnsi="Courier New" w:cs="Courier New"/>
          <w:lang w:val="en-US"/>
        </w:rPr>
        <w:t>Dy</w:t>
      </w:r>
      <w:proofErr w:type="spellEnd"/>
      <w:r w:rsidRPr="00753141">
        <w:rPr>
          <w:rFonts w:ascii="Courier New" w:eastAsia="Courier New" w:hAnsi="Courier New" w:cs="Courier New"/>
          <w:lang w:val="en-US"/>
        </w:rPr>
        <w:t xml:space="preserve"> = y2-y1;</w:t>
      </w:r>
    </w:p>
    <w:p w:rsidR="00EA726F" w:rsidRPr="00753141" w:rsidRDefault="009A5AFA">
      <w:pPr>
        <w:ind w:left="1440"/>
        <w:rPr>
          <w:lang w:val="en-US"/>
        </w:rPr>
      </w:pPr>
      <w:r w:rsidRPr="00753141">
        <w:rPr>
          <w:rFonts w:ascii="Courier New" w:eastAsia="Courier New" w:hAnsi="Courier New" w:cs="Courier New"/>
          <w:lang w:val="en-US"/>
        </w:rPr>
        <w:t>e = 2*</w:t>
      </w:r>
      <w:proofErr w:type="spellStart"/>
      <w:r w:rsidRPr="00753141">
        <w:rPr>
          <w:rFonts w:ascii="Courier New" w:eastAsia="Courier New" w:hAnsi="Courier New" w:cs="Courier New"/>
          <w:lang w:val="en-US"/>
        </w:rPr>
        <w:t>Dy-Dx</w:t>
      </w:r>
      <w:proofErr w:type="spellEnd"/>
      <w:r w:rsidRPr="00753141">
        <w:rPr>
          <w:rFonts w:ascii="Courier New" w:eastAsia="Courier New" w:hAnsi="Courier New" w:cs="Courier New"/>
          <w:lang w:val="en-US"/>
        </w:rPr>
        <w:t>; // e = -</w:t>
      </w:r>
      <w:proofErr w:type="spellStart"/>
      <w:r w:rsidRPr="00753141">
        <w:rPr>
          <w:rFonts w:ascii="Courier New" w:eastAsia="Courier New" w:hAnsi="Courier New" w:cs="Courier New"/>
          <w:lang w:val="en-US"/>
        </w:rPr>
        <w:t>Dx</w:t>
      </w:r>
      <w:proofErr w:type="spellEnd"/>
      <w:proofErr w:type="gramStart"/>
      <w:r w:rsidRPr="00753141">
        <w:rPr>
          <w:rFonts w:ascii="Courier New" w:eastAsia="Courier New" w:hAnsi="Courier New" w:cs="Courier New"/>
          <w:lang w:val="en-US"/>
        </w:rPr>
        <w:t>; ?</w:t>
      </w:r>
      <w:proofErr w:type="gramEnd"/>
    </w:p>
    <w:p w:rsidR="00EA726F" w:rsidRPr="00753141" w:rsidRDefault="009A5AFA">
      <w:pPr>
        <w:ind w:left="1440"/>
        <w:rPr>
          <w:lang w:val="en-US"/>
        </w:rPr>
      </w:pPr>
      <w:proofErr w:type="gramStart"/>
      <w:r w:rsidRPr="00753141">
        <w:rPr>
          <w:rFonts w:ascii="Courier New" w:eastAsia="Courier New" w:hAnsi="Courier New" w:cs="Courier New"/>
          <w:lang w:val="en-US"/>
        </w:rPr>
        <w:t>for</w:t>
      </w:r>
      <w:proofErr w:type="gramEnd"/>
      <w:r w:rsidRPr="00753141">
        <w:rPr>
          <w:rFonts w:ascii="Courier New" w:eastAsia="Courier New" w:hAnsi="Courier New" w:cs="Courier New"/>
          <w:lang w:val="en-US"/>
        </w:rPr>
        <w:t xml:space="preserve"> (</w:t>
      </w:r>
      <w:proofErr w:type="spellStart"/>
      <w:r w:rsidRPr="00753141">
        <w:rPr>
          <w:rFonts w:ascii="Courier New" w:eastAsia="Courier New" w:hAnsi="Courier New" w:cs="Courier New"/>
          <w:lang w:val="en-US"/>
        </w:rPr>
        <w:t>i</w:t>
      </w:r>
      <w:proofErr w:type="spellEnd"/>
      <w:r w:rsidRPr="00753141">
        <w:rPr>
          <w:rFonts w:ascii="Courier New" w:eastAsia="Courier New" w:hAnsi="Courier New" w:cs="Courier New"/>
          <w:lang w:val="en-US"/>
        </w:rPr>
        <w:t xml:space="preserve"> = 1; </w:t>
      </w:r>
      <w:proofErr w:type="spellStart"/>
      <w:r w:rsidRPr="00753141">
        <w:rPr>
          <w:rFonts w:ascii="Courier New" w:eastAsia="Courier New" w:hAnsi="Courier New" w:cs="Courier New"/>
          <w:lang w:val="en-US"/>
        </w:rPr>
        <w:t>i</w:t>
      </w:r>
      <w:proofErr w:type="spellEnd"/>
      <w:r w:rsidRPr="00753141">
        <w:rPr>
          <w:rFonts w:ascii="Courier New" w:eastAsia="Courier New" w:hAnsi="Courier New" w:cs="Courier New"/>
          <w:lang w:val="en-US"/>
        </w:rPr>
        <w:t xml:space="preserve"> &lt; </w:t>
      </w:r>
      <w:proofErr w:type="spellStart"/>
      <w:r w:rsidRPr="00753141">
        <w:rPr>
          <w:rFonts w:ascii="Courier New" w:eastAsia="Courier New" w:hAnsi="Courier New" w:cs="Courier New"/>
          <w:lang w:val="en-US"/>
        </w:rPr>
        <w:t>Dx</w:t>
      </w:r>
      <w:proofErr w:type="spellEnd"/>
      <w:r w:rsidRPr="00753141">
        <w:rPr>
          <w:rFonts w:ascii="Courier New" w:eastAsia="Courier New" w:hAnsi="Courier New" w:cs="Courier New"/>
          <w:lang w:val="en-US"/>
        </w:rPr>
        <w:t xml:space="preserve">; </w:t>
      </w:r>
      <w:proofErr w:type="spellStart"/>
      <w:r w:rsidRPr="00753141">
        <w:rPr>
          <w:rFonts w:ascii="Courier New" w:eastAsia="Courier New" w:hAnsi="Courier New" w:cs="Courier New"/>
          <w:lang w:val="en-US"/>
        </w:rPr>
        <w:t>i</w:t>
      </w:r>
      <w:proofErr w:type="spellEnd"/>
      <w:r w:rsidRPr="00753141">
        <w:rPr>
          <w:rFonts w:ascii="Courier New" w:eastAsia="Courier New" w:hAnsi="Courier New" w:cs="Courier New"/>
          <w:lang w:val="en-US"/>
        </w:rPr>
        <w:t>++)</w:t>
      </w:r>
    </w:p>
    <w:p w:rsidR="00EA726F" w:rsidRPr="00753141" w:rsidRDefault="009A5AFA">
      <w:pPr>
        <w:ind w:left="1440"/>
        <w:rPr>
          <w:lang w:val="en-US"/>
        </w:rPr>
      </w:pPr>
      <w:r w:rsidRPr="00753141">
        <w:rPr>
          <w:rFonts w:ascii="Courier New" w:eastAsia="Courier New" w:hAnsi="Courier New" w:cs="Courier New"/>
          <w:lang w:val="en-US"/>
        </w:rPr>
        <w:t>{</w:t>
      </w:r>
    </w:p>
    <w:p w:rsidR="00EA726F" w:rsidRPr="00753141" w:rsidRDefault="009A5AFA">
      <w:pPr>
        <w:ind w:left="1440"/>
        <w:rPr>
          <w:lang w:val="en-US"/>
        </w:rPr>
      </w:pPr>
      <w:r w:rsidRPr="00753141">
        <w:rPr>
          <w:rFonts w:ascii="Courier New" w:eastAsia="Courier New" w:hAnsi="Courier New" w:cs="Courier New"/>
          <w:lang w:val="en-US"/>
        </w:rPr>
        <w:lastRenderedPageBreak/>
        <w:tab/>
        <w:t>Plot(x, y); //</w:t>
      </w:r>
      <w:proofErr w:type="spellStart"/>
      <w:r>
        <w:rPr>
          <w:rFonts w:ascii="Courier New" w:eastAsia="Courier New" w:hAnsi="Courier New" w:cs="Courier New"/>
        </w:rPr>
        <w:t>отрисовка</w:t>
      </w:r>
      <w:proofErr w:type="spellEnd"/>
      <w:r w:rsidRPr="00753141">
        <w:rPr>
          <w:rFonts w:ascii="Courier New" w:eastAsia="Courier New" w:hAnsi="Courier New" w:cs="Courier New"/>
          <w:lang w:val="en-US"/>
        </w:rPr>
        <w:t xml:space="preserve"> </w:t>
      </w:r>
      <w:r>
        <w:rPr>
          <w:rFonts w:ascii="Courier New" w:eastAsia="Courier New" w:hAnsi="Courier New" w:cs="Courier New"/>
        </w:rPr>
        <w:t>точки</w:t>
      </w:r>
    </w:p>
    <w:p w:rsidR="00EA726F" w:rsidRPr="00753141" w:rsidRDefault="009A5AFA">
      <w:pPr>
        <w:ind w:left="1440"/>
        <w:rPr>
          <w:lang w:val="en-US"/>
        </w:rPr>
      </w:pPr>
      <w:r w:rsidRPr="00753141">
        <w:rPr>
          <w:rFonts w:ascii="Courier New" w:eastAsia="Courier New" w:hAnsi="Courier New" w:cs="Courier New"/>
          <w:lang w:val="en-US"/>
        </w:rPr>
        <w:tab/>
      </w:r>
      <w:proofErr w:type="gramStart"/>
      <w:r w:rsidRPr="00753141">
        <w:rPr>
          <w:rFonts w:ascii="Courier New" w:eastAsia="Courier New" w:hAnsi="Courier New" w:cs="Courier New"/>
          <w:lang w:val="en-US"/>
        </w:rPr>
        <w:t>if</w:t>
      </w:r>
      <w:proofErr w:type="gramEnd"/>
      <w:r w:rsidRPr="00753141">
        <w:rPr>
          <w:rFonts w:ascii="Courier New" w:eastAsia="Courier New" w:hAnsi="Courier New" w:cs="Courier New"/>
          <w:lang w:val="en-US"/>
        </w:rPr>
        <w:t xml:space="preserve"> (e &gt;= 0)</w:t>
      </w:r>
    </w:p>
    <w:p w:rsidR="00EA726F" w:rsidRPr="00D464FD" w:rsidRDefault="009A5AFA">
      <w:pPr>
        <w:ind w:left="1440"/>
        <w:rPr>
          <w:lang w:val="en-US"/>
        </w:rPr>
      </w:pPr>
      <w:r w:rsidRPr="00753141">
        <w:rPr>
          <w:rFonts w:ascii="Courier New" w:eastAsia="Courier New" w:hAnsi="Courier New" w:cs="Courier New"/>
          <w:lang w:val="en-US"/>
        </w:rPr>
        <w:tab/>
      </w:r>
      <w:r w:rsidRPr="00D464FD">
        <w:rPr>
          <w:rFonts w:ascii="Courier New" w:eastAsia="Courier New" w:hAnsi="Courier New" w:cs="Courier New"/>
          <w:lang w:val="en-US"/>
        </w:rPr>
        <w:t>{</w:t>
      </w:r>
    </w:p>
    <w:p w:rsidR="00EA726F" w:rsidRDefault="009A5AFA">
      <w:pPr>
        <w:ind w:left="1440"/>
      </w:pPr>
      <w:r w:rsidRPr="00D464FD">
        <w:rPr>
          <w:rFonts w:ascii="Courier New" w:eastAsia="Courier New" w:hAnsi="Courier New" w:cs="Courier New"/>
          <w:lang w:val="en-US"/>
        </w:rPr>
        <w:tab/>
      </w:r>
      <w:r w:rsidRPr="00D464FD">
        <w:rPr>
          <w:rFonts w:ascii="Courier New" w:eastAsia="Courier New" w:hAnsi="Courier New" w:cs="Courier New"/>
          <w:lang w:val="en-US"/>
        </w:rPr>
        <w:tab/>
      </w:r>
      <w:r>
        <w:rPr>
          <w:rFonts w:ascii="Courier New" w:eastAsia="Courier New" w:hAnsi="Courier New" w:cs="Courier New"/>
        </w:rPr>
        <w:t>y++;</w:t>
      </w:r>
    </w:p>
    <w:p w:rsidR="00EA726F" w:rsidRDefault="009A5AFA">
      <w:pPr>
        <w:ind w:left="1440"/>
      </w:pP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e-=2*</w:t>
      </w:r>
      <w:proofErr w:type="spellStart"/>
      <w:r>
        <w:rPr>
          <w:rFonts w:ascii="Courier New" w:eastAsia="Courier New" w:hAnsi="Courier New" w:cs="Courier New"/>
        </w:rPr>
        <w:t>Dx</w:t>
      </w:r>
      <w:proofErr w:type="spellEnd"/>
      <w:r>
        <w:rPr>
          <w:rFonts w:ascii="Courier New" w:eastAsia="Courier New" w:hAnsi="Courier New" w:cs="Courier New"/>
        </w:rPr>
        <w:t>;</w:t>
      </w:r>
    </w:p>
    <w:p w:rsidR="00EA726F" w:rsidRDefault="009A5AFA">
      <w:pPr>
        <w:ind w:left="1440"/>
      </w:pPr>
      <w:r>
        <w:rPr>
          <w:rFonts w:ascii="Courier New" w:eastAsia="Courier New" w:hAnsi="Courier New" w:cs="Courier New"/>
        </w:rPr>
        <w:tab/>
        <w:t>}</w:t>
      </w:r>
    </w:p>
    <w:p w:rsidR="00EA726F" w:rsidRDefault="009A5AFA">
      <w:pPr>
        <w:ind w:left="1440"/>
      </w:pPr>
      <w:r>
        <w:rPr>
          <w:rFonts w:ascii="Courier New" w:eastAsia="Courier New" w:hAnsi="Courier New" w:cs="Courier New"/>
        </w:rPr>
        <w:tab/>
        <w:t>x++;</w:t>
      </w:r>
    </w:p>
    <w:p w:rsidR="00EA726F" w:rsidRDefault="009A5AFA">
      <w:pPr>
        <w:ind w:left="1440"/>
      </w:pPr>
      <w:r>
        <w:rPr>
          <w:rFonts w:ascii="Courier New" w:eastAsia="Courier New" w:hAnsi="Courier New" w:cs="Courier New"/>
        </w:rPr>
        <w:tab/>
        <w:t>e+=2*</w:t>
      </w:r>
      <w:proofErr w:type="spellStart"/>
      <w:r>
        <w:rPr>
          <w:rFonts w:ascii="Courier New" w:eastAsia="Courier New" w:hAnsi="Courier New" w:cs="Courier New"/>
        </w:rPr>
        <w:t>Dy</w:t>
      </w:r>
      <w:proofErr w:type="spellEnd"/>
      <w:r>
        <w:rPr>
          <w:rFonts w:ascii="Courier New" w:eastAsia="Courier New" w:hAnsi="Courier New" w:cs="Courier New"/>
        </w:rPr>
        <w:t>;</w:t>
      </w:r>
    </w:p>
    <w:p w:rsidR="00EA726F" w:rsidRDefault="009A5AFA">
      <w:pPr>
        <w:ind w:left="1440"/>
      </w:pPr>
      <w:r>
        <w:rPr>
          <w:rFonts w:ascii="Courier New" w:eastAsia="Courier New" w:hAnsi="Courier New" w:cs="Courier New"/>
        </w:rPr>
        <w:t>}</w:t>
      </w:r>
    </w:p>
    <w:p w:rsidR="00EA726F" w:rsidRDefault="00EA726F"/>
    <w:p w:rsidR="00EA726F" w:rsidRDefault="009A5AFA">
      <w:pPr>
        <w:ind w:left="720"/>
      </w:pPr>
      <w:r>
        <w:rPr>
          <w:noProof/>
        </w:rPr>
        <w:drawing>
          <wp:inline distT="0" distB="0" distL="0" distR="0" wp14:anchorId="29D62098" wp14:editId="16AD2FD4">
            <wp:extent cx="3790950" cy="1581150"/>
            <wp:effectExtent l="0" t="0" r="0" b="0"/>
            <wp:docPr id="4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EA726F"/>
    <w:p w:rsidR="00EA726F" w:rsidRDefault="009A5AFA">
      <w:pPr>
        <w:numPr>
          <w:ilvl w:val="0"/>
          <w:numId w:val="137"/>
        </w:numPr>
        <w:ind w:hanging="359"/>
      </w:pPr>
      <w:r>
        <w:rPr>
          <w:b/>
        </w:rPr>
        <w:t xml:space="preserve">Алгоритм </w:t>
      </w:r>
      <w:proofErr w:type="spellStart"/>
      <w:r>
        <w:rPr>
          <w:b/>
        </w:rPr>
        <w:t>Ву</w:t>
      </w:r>
      <w:proofErr w:type="spellEnd"/>
      <w:r>
        <w:t xml:space="preserve"> (модификация алгоритма </w:t>
      </w:r>
      <w:proofErr w:type="spellStart"/>
      <w:r>
        <w:t>Брезенхема</w:t>
      </w:r>
      <w:proofErr w:type="spellEnd"/>
      <w:r>
        <w:t>)</w:t>
      </w:r>
    </w:p>
    <w:p w:rsidR="00EA726F" w:rsidRDefault="009A5AFA">
      <w:pPr>
        <w:ind w:left="720"/>
      </w:pPr>
      <w:r>
        <w:t xml:space="preserve">На каждом шаге рисуем не одну точку, а две, причём яркости распределяем между ними в зависимости от величины ошибки </w:t>
      </w:r>
      <w:r>
        <w:rPr>
          <w:i/>
        </w:rPr>
        <w:t>e</w:t>
      </w:r>
      <w:r>
        <w:t xml:space="preserve">: </w:t>
      </w:r>
    </w:p>
    <w:p w:rsidR="00EA726F" w:rsidRDefault="009A5AFA">
      <w:pPr>
        <w:ind w:left="720"/>
      </w:pPr>
      <w:r>
        <w:t xml:space="preserve">а) шаг по горизонтали    </w:t>
      </w:r>
      <w:r>
        <w:rPr>
          <w:noProof/>
        </w:rPr>
        <w:drawing>
          <wp:inline distT="0" distB="0" distL="0" distR="0" wp14:anchorId="0D108BDF" wp14:editId="4ED291CC">
            <wp:extent cx="1495425" cy="985358"/>
            <wp:effectExtent l="0" t="0" r="0" b="0"/>
            <wp:docPr id="7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8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б) шаг по диагонали     </w:t>
      </w:r>
      <w:r>
        <w:rPr>
          <w:noProof/>
        </w:rPr>
        <w:drawing>
          <wp:inline distT="0" distB="0" distL="0" distR="0" wp14:anchorId="7F302A41" wp14:editId="75D1F612">
            <wp:extent cx="1200150" cy="790797"/>
            <wp:effectExtent l="0" t="0" r="0" b="0"/>
            <wp:docPr id="6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EA726F"/>
    <w:p w:rsidR="00EA726F" w:rsidRDefault="009A5AFA">
      <w:pPr>
        <w:pStyle w:val="2"/>
      </w:pPr>
      <w:bookmarkStart w:id="29" w:name="h.xjnkv66qmrnx" w:colFirst="0" w:colLast="0"/>
      <w:bookmarkEnd w:id="29"/>
      <w:r>
        <w:t xml:space="preserve">26. Алгоритм </w:t>
      </w:r>
      <w:proofErr w:type="spellStart"/>
      <w:r>
        <w:t>Брезенхема</w:t>
      </w:r>
      <w:proofErr w:type="spellEnd"/>
      <w:r>
        <w:t xml:space="preserve"> для рисования окружностей</w:t>
      </w:r>
    </w:p>
    <w:p w:rsidR="00EA726F" w:rsidRDefault="009A5AFA">
      <w:r>
        <w:t>Рассмотрим случай рисования дуги, которая находится в третьем и четвёртом октантах (остальные части окружности рисуются аналогично).</w:t>
      </w:r>
    </w:p>
    <w:p w:rsidR="00EA726F" w:rsidRDefault="009A5AFA">
      <w:r>
        <w:t>Инициализируем x=-R, y=0. Можем двигаться либо вверх, либо по диагонали вправо-вверх.</w:t>
      </w:r>
    </w:p>
    <w:p w:rsidR="00EA726F" w:rsidRDefault="009A5AFA">
      <w:r>
        <w:t>Пиксель может находиться либо внутри окружности, либо вне её. Расстояние от пикселя до окружности:</w:t>
      </w:r>
    </w:p>
    <w:p w:rsidR="00EA726F" w:rsidRDefault="009A5AFA">
      <w:pPr>
        <w:ind w:left="720"/>
      </w:pPr>
      <w:r>
        <w:t>f(</w:t>
      </w:r>
      <w:proofErr w:type="spellStart"/>
      <w:r>
        <w:t>x,y</w:t>
      </w:r>
      <w:proofErr w:type="spellEnd"/>
      <w:r>
        <w:t>) = x</w:t>
      </w:r>
      <w:r>
        <w:rPr>
          <w:vertAlign w:val="superscript"/>
        </w:rPr>
        <w:t xml:space="preserve">2 </w:t>
      </w:r>
      <w:r>
        <w:t>+ y</w:t>
      </w:r>
      <w:r>
        <w:rPr>
          <w:vertAlign w:val="superscript"/>
        </w:rPr>
        <w:t xml:space="preserve">2 </w:t>
      </w:r>
      <w:r>
        <w:t>- R</w:t>
      </w:r>
      <w:r>
        <w:rPr>
          <w:vertAlign w:val="superscript"/>
        </w:rPr>
        <w:t>2</w:t>
      </w:r>
    </w:p>
    <w:p w:rsidR="00EA726F" w:rsidRDefault="009A5AFA">
      <w:r>
        <w:t>Если f(</w:t>
      </w:r>
      <w:proofErr w:type="spellStart"/>
      <w:r>
        <w:t>x,y</w:t>
      </w:r>
      <w:proofErr w:type="spellEnd"/>
      <w:r>
        <w:t>) &gt; 0, то пиксель находится вне окружности, делаем шаг по диагонали</w:t>
      </w:r>
    </w:p>
    <w:p w:rsidR="00EA726F" w:rsidRDefault="009A5AFA">
      <w:r>
        <w:t>Иначе — внутри, делаем шаг вверх.</w:t>
      </w:r>
    </w:p>
    <w:p w:rsidR="00EA726F" w:rsidRDefault="009A5AFA">
      <w:r>
        <w:t>Шаг — это x++ и y++, при этом пересчитываем f(</w:t>
      </w:r>
      <w:proofErr w:type="spellStart"/>
      <w:r>
        <w:t>x,y</w:t>
      </w:r>
      <w:proofErr w:type="spellEnd"/>
      <w:r>
        <w:t>).</w:t>
      </w:r>
    </w:p>
    <w:p w:rsidR="00EA726F" w:rsidRDefault="009A5AFA">
      <w:r>
        <w:t xml:space="preserve">При рисовании эллипса необходимо умножать </w:t>
      </w:r>
      <w:r>
        <w:rPr>
          <w:i/>
        </w:rPr>
        <w:t>x</w:t>
      </w:r>
      <w:r>
        <w:t xml:space="preserve"> или </w:t>
      </w:r>
      <w:r>
        <w:rPr>
          <w:i/>
        </w:rPr>
        <w:t>y</w:t>
      </w:r>
      <w:r>
        <w:t xml:space="preserve"> на некоторый коэффициент. До точки касания эллипса с касательной 45° шаг делается по диагонали, либо по горизонтали, а после — по горизонтали либо по вертикали.</w:t>
      </w:r>
    </w:p>
    <w:p w:rsidR="00EA726F" w:rsidRDefault="00EA726F"/>
    <w:p w:rsidR="00EA726F" w:rsidRDefault="009A5AFA">
      <w:proofErr w:type="spellStart"/>
      <w:r>
        <w:rPr>
          <w:i/>
        </w:rPr>
        <w:t>Отрисовка</w:t>
      </w:r>
      <w:proofErr w:type="spellEnd"/>
      <w:r>
        <w:rPr>
          <w:i/>
        </w:rPr>
        <w:t xml:space="preserve"> дуг</w:t>
      </w:r>
    </w:p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5"/>
        <w:gridCol w:w="6705"/>
      </w:tblGrid>
      <w:tr w:rsidR="00EA726F"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2DA177D" wp14:editId="53C3CF21">
                  <wp:extent cx="2019300" cy="1552575"/>
                  <wp:effectExtent l="0" t="0" r="0" b="0"/>
                  <wp:docPr id="88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>Задаются: центр, радиус R, α и β. Для каждого октанта прорисовывается часть дуги, которая попадает в этот октант. Как проверить, попадает ли пиксель в октант? Можно найти точки Z, и если пиксель попадает в промежуток между ними, то он попадает в октант.</w:t>
            </w:r>
          </w:p>
        </w:tc>
      </w:tr>
    </w:tbl>
    <w:p w:rsidR="00EA726F" w:rsidRDefault="009A5AFA">
      <w:pPr>
        <w:pStyle w:val="2"/>
      </w:pPr>
      <w:bookmarkStart w:id="30" w:name="h.hu41oda8x5ii" w:colFirst="0" w:colLast="0"/>
      <w:bookmarkEnd w:id="30"/>
      <w:r>
        <w:t xml:space="preserve">27. Кривые Безье. Алгоритм де </w:t>
      </w:r>
      <w:proofErr w:type="spellStart"/>
      <w:r>
        <w:t>Костельжо</w:t>
      </w:r>
      <w:proofErr w:type="spellEnd"/>
    </w:p>
    <w:p w:rsidR="00EA726F" w:rsidRDefault="009A5AFA">
      <w:r>
        <w:rPr>
          <w:b/>
        </w:rPr>
        <w:t>Кривые Безье</w:t>
      </w:r>
      <w:r>
        <w:t xml:space="preserve"> — это универсальный способ задания произвольных кривых на плоскости или в пространстве. Задаются </w:t>
      </w:r>
      <w:r>
        <w:rPr>
          <w:i/>
        </w:rPr>
        <w:t xml:space="preserve">многочленом </w:t>
      </w:r>
      <w:proofErr w:type="spellStart"/>
      <w:r>
        <w:rPr>
          <w:i/>
        </w:rPr>
        <w:t>Берштейна</w:t>
      </w:r>
      <w:proofErr w:type="spellEnd"/>
      <w:r>
        <w:t>:</w:t>
      </w:r>
    </w:p>
    <w:p w:rsidR="00EA726F" w:rsidRDefault="009A5AFA">
      <w:pPr>
        <w:ind w:left="72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P(t)=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i=0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  <m:e/>
          </m:nary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</m:sSub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(1-t)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n-i</m:t>
              </m:r>
            </m:sup>
          </m:s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b>
          </m:sSub>
        </m:oMath>
      </m:oMathPara>
    </w:p>
    <w:p w:rsidR="00EA726F" w:rsidRDefault="009A5AFA">
      <w:r>
        <w:t>где</w:t>
      </w:r>
    </w:p>
    <w:p w:rsidR="00EA726F" w:rsidRDefault="009A5AFA">
      <w:pPr>
        <w:ind w:left="720"/>
      </w:pPr>
      <w:r>
        <w:t>n — степень кривой</w:t>
      </w:r>
    </w:p>
    <w:p w:rsidR="00EA726F" w:rsidRDefault="009A5AFA">
      <w:pPr>
        <w:ind w:left="720"/>
      </w:pPr>
      <w:r>
        <w:t>P</w:t>
      </w:r>
      <w:r>
        <w:rPr>
          <w:vertAlign w:val="subscript"/>
        </w:rPr>
        <w:t>0</w:t>
      </w:r>
      <w:r>
        <w:t xml:space="preserve"> .. </w:t>
      </w:r>
      <w:proofErr w:type="spellStart"/>
      <w:r>
        <w:t>P</w:t>
      </w:r>
      <w:r>
        <w:rPr>
          <w:vertAlign w:val="subscript"/>
        </w:rPr>
        <w:t>n</w:t>
      </w:r>
      <w:proofErr w:type="spellEnd"/>
      <w:r>
        <w:t xml:space="preserve"> — опорные точки, их как минимум две</w:t>
      </w:r>
    </w:p>
    <w:p w:rsidR="00EA726F" w:rsidRDefault="009A5AFA">
      <w:pPr>
        <w:ind w:left="720"/>
      </w:pPr>
      <w:r>
        <w:t>t ∈ [0,1]</w:t>
      </w:r>
    </w:p>
    <w:p w:rsidR="00EA726F" w:rsidRDefault="009A5AFA">
      <w:r>
        <w:t>Свойства:</w:t>
      </w:r>
    </w:p>
    <w:p w:rsidR="00EA726F" w:rsidRDefault="009A5AFA">
      <w:pPr>
        <w:numPr>
          <w:ilvl w:val="0"/>
          <w:numId w:val="89"/>
        </w:numPr>
        <w:ind w:hanging="359"/>
      </w:pPr>
      <w:r>
        <w:t>Гладкость и непрерывность</w:t>
      </w:r>
    </w:p>
    <w:p w:rsidR="00EA726F" w:rsidRDefault="009A5AFA">
      <w:pPr>
        <w:numPr>
          <w:ilvl w:val="0"/>
          <w:numId w:val="89"/>
        </w:numPr>
        <w:ind w:hanging="359"/>
      </w:pPr>
      <w:r>
        <w:t>Количество изгибов зависит от количества опорных точек</w:t>
      </w:r>
    </w:p>
    <w:p w:rsidR="00EA726F" w:rsidRDefault="009A5AFA">
      <w:pPr>
        <w:numPr>
          <w:ilvl w:val="0"/>
          <w:numId w:val="89"/>
        </w:numPr>
        <w:ind w:hanging="359"/>
      </w:pPr>
      <w:r>
        <w:t xml:space="preserve">Степень многочлена </w:t>
      </w:r>
      <w:proofErr w:type="spellStart"/>
      <w:r>
        <w:t>Берштейна</w:t>
      </w:r>
      <w:proofErr w:type="spellEnd"/>
      <w:r>
        <w:t xml:space="preserve"> на один меньше количества опорных точек</w:t>
      </w:r>
    </w:p>
    <w:p w:rsidR="00EA726F" w:rsidRDefault="009A5AFA">
      <w:pPr>
        <w:numPr>
          <w:ilvl w:val="0"/>
          <w:numId w:val="89"/>
        </w:numPr>
        <w:ind w:hanging="359"/>
      </w:pPr>
      <w:r>
        <w:t>Легко выполнить сложные преобразования (поворот, перенос</w:t>
      </w:r>
      <w:proofErr w:type="gramStart"/>
      <w:r>
        <w:t xml:space="preserve">,..., </w:t>
      </w:r>
      <w:proofErr w:type="gramEnd"/>
      <w:r>
        <w:t>либо их комбинация)</w:t>
      </w:r>
    </w:p>
    <w:p w:rsidR="00EA726F" w:rsidRDefault="009A5AFA">
      <w:pPr>
        <w:numPr>
          <w:ilvl w:val="0"/>
          <w:numId w:val="89"/>
        </w:numPr>
        <w:ind w:hanging="359"/>
      </w:pPr>
      <w:r>
        <w:t>Кривая лежит в оболочке опорных точек, которая является многоугольником.</w:t>
      </w:r>
    </w:p>
    <w:p w:rsidR="00EA726F" w:rsidRDefault="009A5AFA">
      <w:pPr>
        <w:numPr>
          <w:ilvl w:val="0"/>
          <w:numId w:val="89"/>
        </w:numPr>
        <w:ind w:hanging="359"/>
      </w:pPr>
      <w:r>
        <w:t>Кривая всегда проходит через P</w:t>
      </w:r>
      <w:r>
        <w:rPr>
          <w:vertAlign w:val="subscript"/>
        </w:rPr>
        <w:t>0</w:t>
      </w:r>
      <w:r>
        <w:t xml:space="preserve"> и </w:t>
      </w:r>
      <w:proofErr w:type="spellStart"/>
      <w:r>
        <w:t>P</w:t>
      </w:r>
      <w:r>
        <w:rPr>
          <w:vertAlign w:val="subscript"/>
        </w:rPr>
        <w:t>n</w:t>
      </w:r>
      <w:proofErr w:type="spellEnd"/>
      <w:r>
        <w:t>, и в этих точках касательные к кривой параллельны отрезкам P</w:t>
      </w:r>
      <w:r>
        <w:rPr>
          <w:vertAlign w:val="subscript"/>
        </w:rPr>
        <w:t>0</w:t>
      </w:r>
      <w:r>
        <w:t>P</w:t>
      </w:r>
      <w:r>
        <w:rPr>
          <w:vertAlign w:val="subscript"/>
        </w:rPr>
        <w:t>1</w:t>
      </w:r>
      <w:r>
        <w:t xml:space="preserve"> и P</w:t>
      </w:r>
      <w:r>
        <w:rPr>
          <w:vertAlign w:val="subscript"/>
        </w:rPr>
        <w:t>n-1</w:t>
      </w:r>
      <w:r>
        <w:t>P</w:t>
      </w:r>
      <w:r>
        <w:rPr>
          <w:vertAlign w:val="subscript"/>
        </w:rPr>
        <w:t>n</w:t>
      </w:r>
      <w:r>
        <w:t>.</w:t>
      </w:r>
    </w:p>
    <w:p w:rsidR="00EA726F" w:rsidRDefault="009A5AFA">
      <w:pPr>
        <w:numPr>
          <w:ilvl w:val="0"/>
          <w:numId w:val="89"/>
        </w:numPr>
        <w:ind w:hanging="359"/>
      </w:pPr>
      <w:r>
        <w:t>Если рассматривать точки в обратном порядке, то форма кривой не изменится.</w:t>
      </w:r>
    </w:p>
    <w:p w:rsidR="00EA726F" w:rsidRDefault="009A5AFA">
      <w:pPr>
        <w:numPr>
          <w:ilvl w:val="0"/>
          <w:numId w:val="89"/>
        </w:numPr>
        <w:ind w:hanging="359"/>
      </w:pPr>
      <w:r>
        <w:t xml:space="preserve">Если кривую Безье разбить точкой P(t*), то мы получим две кривые Безье: t ∈ [0,t*] и t ∈ [t*,1]. Таким образом, кривую Безье высшего порядка </w:t>
      </w:r>
      <w:proofErr w:type="spellStart"/>
      <w:proofErr w:type="gramStart"/>
      <w:r>
        <w:t>порядка</w:t>
      </w:r>
      <w:proofErr w:type="spellEnd"/>
      <w:proofErr w:type="gramEnd"/>
      <w:r>
        <w:t xml:space="preserve"> можно представить в виде набора кривых Безье низшего порядка. </w:t>
      </w:r>
    </w:p>
    <w:p w:rsidR="00EA726F" w:rsidRDefault="009A5AFA">
      <w:r>
        <w:t>Недостатки:</w:t>
      </w:r>
    </w:p>
    <w:p w:rsidR="00EA726F" w:rsidRDefault="009A5AFA">
      <w:pPr>
        <w:numPr>
          <w:ilvl w:val="0"/>
          <w:numId w:val="4"/>
        </w:numPr>
        <w:ind w:hanging="359"/>
      </w:pPr>
      <w:r>
        <w:t>Очень много вещественных вычислений</w:t>
      </w:r>
    </w:p>
    <w:p w:rsidR="00EA726F" w:rsidRDefault="009A5AFA">
      <w:pPr>
        <w:numPr>
          <w:ilvl w:val="0"/>
          <w:numId w:val="4"/>
        </w:numPr>
        <w:ind w:hanging="359"/>
      </w:pPr>
      <w:r>
        <w:t xml:space="preserve">Трудно подобрать </w:t>
      </w:r>
      <w:proofErr w:type="spellStart"/>
      <w:r>
        <w:t>Δt</w:t>
      </w:r>
      <w:proofErr w:type="spellEnd"/>
      <w:r>
        <w:t>:</w:t>
      </w:r>
    </w:p>
    <w:p w:rsidR="00EA726F" w:rsidRDefault="009A5AFA">
      <w:pPr>
        <w:numPr>
          <w:ilvl w:val="1"/>
          <w:numId w:val="4"/>
        </w:numPr>
        <w:ind w:hanging="359"/>
      </w:pPr>
      <w:r>
        <w:t xml:space="preserve">если взять слишком </w:t>
      </w:r>
      <w:proofErr w:type="gramStart"/>
      <w:r>
        <w:t>большим</w:t>
      </w:r>
      <w:proofErr w:type="gramEnd"/>
      <w:r>
        <w:t>, будут разрывы,</w:t>
      </w:r>
    </w:p>
    <w:p w:rsidR="00EA726F" w:rsidRDefault="009A5AFA">
      <w:pPr>
        <w:numPr>
          <w:ilvl w:val="1"/>
          <w:numId w:val="4"/>
        </w:numPr>
        <w:ind w:hanging="359"/>
      </w:pPr>
      <w:r>
        <w:t>если взять слишком маленьким, прорисовка будет повторяться несколько раз.</w:t>
      </w:r>
    </w:p>
    <w:p w:rsidR="00EA726F" w:rsidRDefault="00EA726F"/>
    <w:p w:rsidR="00EA726F" w:rsidRDefault="009A5AFA">
      <w:r>
        <w:rPr>
          <w:b/>
        </w:rPr>
        <w:t xml:space="preserve">Алгоритм де </w:t>
      </w:r>
      <w:proofErr w:type="spellStart"/>
      <w:r>
        <w:rPr>
          <w:b/>
        </w:rPr>
        <w:t>Костельжо</w:t>
      </w:r>
      <w:proofErr w:type="spellEnd"/>
    </w:p>
    <w:p w:rsidR="00EA726F" w:rsidRDefault="009A5AFA">
      <w:r>
        <w:t xml:space="preserve">Задача: построить кривую P(t) по </w:t>
      </w:r>
      <w:proofErr w:type="gramStart"/>
      <w:r>
        <w:t>ломаной</w:t>
      </w:r>
      <w:proofErr w:type="gramEnd"/>
      <w:r>
        <w:t xml:space="preserve"> P</w:t>
      </w:r>
      <w:r>
        <w:rPr>
          <w:vertAlign w:val="subscript"/>
        </w:rPr>
        <w:t>0</w:t>
      </w:r>
      <w:r>
        <w:t xml:space="preserve"> … </w:t>
      </w:r>
      <w:proofErr w:type="spellStart"/>
      <w:r>
        <w:t>P</w:t>
      </w:r>
      <w:r>
        <w:rPr>
          <w:vertAlign w:val="subscript"/>
        </w:rPr>
        <w:t>n</w:t>
      </w:r>
      <w:proofErr w:type="spellEnd"/>
      <w:r>
        <w:t>.</w:t>
      </w:r>
      <w:r>
        <w:rPr>
          <w:noProof/>
        </w:rPr>
        <w:drawing>
          <wp:anchor distT="0" distB="0" distL="0" distR="0" simplePos="0" relativeHeight="251665408" behindDoc="0" locked="0" layoutInCell="0" hidden="0" allowOverlap="0" wp14:anchorId="17553C95" wp14:editId="3C01ED61">
            <wp:simplePos x="0" y="0"/>
            <wp:positionH relativeFrom="margin">
              <wp:posOffset>3638550</wp:posOffset>
            </wp:positionH>
            <wp:positionV relativeFrom="paragraph">
              <wp:posOffset>257175</wp:posOffset>
            </wp:positionV>
            <wp:extent cx="2733675" cy="2038473"/>
            <wp:effectExtent l="0" t="0" r="0" b="0"/>
            <wp:wrapSquare wrapText="bothSides"/>
            <wp:docPr id="76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3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 xml:space="preserve">Сначала берем t* = ⅓ и делим в таком отношении каждое звено </w:t>
      </w:r>
      <w:proofErr w:type="gramStart"/>
      <w:r>
        <w:t>ломаной</w:t>
      </w:r>
      <w:proofErr w:type="gramEnd"/>
      <w:r>
        <w:t xml:space="preserve">. Полученные точки соединяем и получаем новую ломаную, степень которой меньше степени исходной ломаной на 1. Повторяем процесс, пока степень не станет равной единице, то есть пока ломаная не </w:t>
      </w:r>
      <w:proofErr w:type="gramStart"/>
      <w:r>
        <w:t>выродится</w:t>
      </w:r>
      <w:proofErr w:type="gramEnd"/>
      <w:r>
        <w:t xml:space="preserve"> в точку. Эта точка будет принадлежать кривой Безье.</w:t>
      </w:r>
    </w:p>
    <w:p w:rsidR="00EA726F" w:rsidRDefault="009A5AFA">
      <w:r>
        <w:t>Дальше берем t* = ½ и повторяем алгоритм, и так далее, пока t* не сольётся с P</w:t>
      </w:r>
      <w:r>
        <w:rPr>
          <w:vertAlign w:val="subscript"/>
        </w:rPr>
        <w:t>0</w:t>
      </w:r>
      <w:r>
        <w:t xml:space="preserve"> (с заданной точностью)</w:t>
      </w:r>
    </w:p>
    <w:p w:rsidR="00EA726F" w:rsidRDefault="009A5AFA">
      <w:proofErr w:type="gramStart"/>
      <w:r>
        <w:lastRenderedPageBreak/>
        <w:t xml:space="preserve">Википедия: полученные в процессе построения промежуточные точки являются опорными точками для двух новых кривых Безье, в точности совпадающих с исходной, и в совокупности дающих исходную кривую Безье. </w:t>
      </w:r>
      <w:proofErr w:type="gramEnd"/>
    </w:p>
    <w:p w:rsidR="00EA726F" w:rsidRDefault="009A5AFA">
      <w:r>
        <w:rPr>
          <w:b/>
        </w:rPr>
        <w:t xml:space="preserve">NURBS </w:t>
      </w:r>
      <w:r>
        <w:t xml:space="preserve">— рациональные кривые Безье. Для каждой точки вводится ещё и вес (может быть и отрицательным). Он показывает, насколько точка “притягивает” к себе кривую. В этом случае кривая задается: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P(t)=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nary>
              <m:naryPr>
                <m:chr m:val="∑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i=0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/>
            </m:nary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(t)</m:t>
            </m:r>
          </m:num>
          <m:den>
            <m:nary>
              <m:naryPr>
                <m:chr m:val="∑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i=0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/>
            </m:nary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(t)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p>
        </m:sSubSup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p>
        </m:sSup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(1-t)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>
        <w:t xml:space="preserve"> — многочлен Берштейна.</w:t>
      </w:r>
    </w:p>
    <w:p w:rsidR="00EA726F" w:rsidRDefault="009A5AFA">
      <w:r>
        <w:t>В обычной кривой Безье все w = 1.</w:t>
      </w:r>
    </w:p>
    <w:p w:rsidR="00EA726F" w:rsidRDefault="009A5AFA">
      <w:pPr>
        <w:pStyle w:val="2"/>
      </w:pPr>
      <w:bookmarkStart w:id="31" w:name="h.psn6jfb5nq0i" w:colFirst="0" w:colLast="0"/>
      <w:bookmarkEnd w:id="31"/>
      <w:r>
        <w:t>28. Алгоритмы рисования закрашенного многоугольника</w:t>
      </w:r>
    </w:p>
    <w:p w:rsidR="00EA726F" w:rsidRDefault="009A5AFA">
      <w:r>
        <w:t>Закрашенная фигура может быть задана границей или растром и точкой, от которой хотим выполнить заливку. Алгоритмы:</w:t>
      </w:r>
    </w:p>
    <w:p w:rsidR="00EA726F" w:rsidRDefault="009A5AFA">
      <w:pPr>
        <w:numPr>
          <w:ilvl w:val="0"/>
          <w:numId w:val="62"/>
        </w:numPr>
        <w:ind w:hanging="359"/>
      </w:pPr>
      <w:r>
        <w:rPr>
          <w:b/>
        </w:rPr>
        <w:t>Алгоритм с упорядоченным списком рёбер</w:t>
      </w:r>
      <w:r>
        <w:t xml:space="preserve"> (для закраски многоугольников)</w:t>
      </w:r>
      <w:r>
        <w:rPr>
          <w:noProof/>
        </w:rPr>
        <w:drawing>
          <wp:anchor distT="0" distB="0" distL="0" distR="0" simplePos="0" relativeHeight="251666432" behindDoc="0" locked="0" layoutInCell="0" hidden="0" allowOverlap="0" wp14:anchorId="01332D96" wp14:editId="2368864C">
            <wp:simplePos x="0" y="0"/>
            <wp:positionH relativeFrom="margin">
              <wp:posOffset>3990975</wp:posOffset>
            </wp:positionH>
            <wp:positionV relativeFrom="paragraph">
              <wp:posOffset>333375</wp:posOffset>
            </wp:positionV>
            <wp:extent cx="2219325" cy="1714500"/>
            <wp:effectExtent l="0" t="0" r="0" b="0"/>
            <wp:wrapSquare wrapText="bothSides"/>
            <wp:docPr id="7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pPr>
        <w:ind w:left="720"/>
      </w:pPr>
      <w:r>
        <w:t>Горизонтальные прямые, параллельные оси ОХ, пересекают многоугольник в нескольких точках, их число четное.</w:t>
      </w:r>
    </w:p>
    <w:p w:rsidR="00EA726F" w:rsidRDefault="009A5AFA">
      <w:pPr>
        <w:numPr>
          <w:ilvl w:val="0"/>
          <w:numId w:val="7"/>
        </w:numPr>
        <w:ind w:hanging="359"/>
      </w:pPr>
      <w:r>
        <w:t xml:space="preserve">Вычисляются координаты охватывающего прямоугольника: </w:t>
      </w:r>
      <w:proofErr w:type="spellStart"/>
      <w:r>
        <w:t>y</w:t>
      </w:r>
      <w:r>
        <w:rPr>
          <w:vertAlign w:val="subscript"/>
        </w:rPr>
        <w:t>min</w:t>
      </w:r>
      <w:proofErr w:type="spellEnd"/>
      <w:r>
        <w:t xml:space="preserve">, </w:t>
      </w:r>
      <w:proofErr w:type="spellStart"/>
      <w:r>
        <w:t>y</w:t>
      </w:r>
      <w:r>
        <w:rPr>
          <w:vertAlign w:val="subscript"/>
        </w:rPr>
        <w:t>max</w:t>
      </w:r>
      <w:proofErr w:type="spellEnd"/>
      <w:r>
        <w:t xml:space="preserve">, </w:t>
      </w:r>
      <w:proofErr w:type="spellStart"/>
      <w:r>
        <w:t>x</w:t>
      </w:r>
      <w:r>
        <w:rPr>
          <w:vertAlign w:val="subscript"/>
        </w:rPr>
        <w:t>min</w:t>
      </w:r>
      <w:proofErr w:type="spellEnd"/>
      <w:r>
        <w:t xml:space="preserve">, </w:t>
      </w:r>
      <w:proofErr w:type="spellStart"/>
      <w:r>
        <w:t>x</w:t>
      </w:r>
      <w:r>
        <w:rPr>
          <w:vertAlign w:val="subscript"/>
        </w:rPr>
        <w:t>max</w:t>
      </w:r>
      <w:proofErr w:type="spellEnd"/>
      <w:r>
        <w:t xml:space="preserve">. </w:t>
      </w:r>
    </w:p>
    <w:p w:rsidR="00EA726F" w:rsidRDefault="009A5AFA">
      <w:pPr>
        <w:numPr>
          <w:ilvl w:val="0"/>
          <w:numId w:val="7"/>
        </w:numPr>
        <w:ind w:hanging="359"/>
      </w:pPr>
      <w:r>
        <w:t>Находятся координаты всех пикселей, которые принадлежат границам. Не рассматриваются вершины многоугольника и торцевые ребра (принадлежащие охватывающему прямоугольнику).</w:t>
      </w:r>
    </w:p>
    <w:p w:rsidR="00EA726F" w:rsidRDefault="009A5AFA">
      <w:pPr>
        <w:numPr>
          <w:ilvl w:val="0"/>
          <w:numId w:val="7"/>
        </w:numPr>
        <w:ind w:hanging="359"/>
      </w:pPr>
      <w:r>
        <w:t xml:space="preserve">Массив с этими координатами сортируется, причем сначала сравниваются координаты </w:t>
      </w:r>
      <w:r>
        <w:rPr>
          <w:i/>
        </w:rPr>
        <w:t>y</w:t>
      </w:r>
      <w:r>
        <w:t xml:space="preserve">, а потом — </w:t>
      </w:r>
      <w:r>
        <w:rPr>
          <w:i/>
        </w:rPr>
        <w:t>х</w:t>
      </w:r>
      <w:r>
        <w:t>.</w:t>
      </w:r>
    </w:p>
    <w:p w:rsidR="00EA726F" w:rsidRDefault="009A5AFA">
      <w:pPr>
        <w:numPr>
          <w:ilvl w:val="0"/>
          <w:numId w:val="7"/>
        </w:numPr>
        <w:ind w:hanging="359"/>
      </w:pPr>
      <w:r>
        <w:t xml:space="preserve">В полученном массиве первая точка соединяется со второй, …, </w:t>
      </w:r>
      <w:r>
        <w:rPr>
          <w:i/>
        </w:rPr>
        <w:t>i</w:t>
      </w:r>
      <w:r>
        <w:t>-я c (</w:t>
      </w:r>
      <w:r>
        <w:rPr>
          <w:i/>
        </w:rPr>
        <w:t>i</w:t>
      </w:r>
      <w:r>
        <w:t xml:space="preserve"> + 1)-</w:t>
      </w:r>
      <w:proofErr w:type="gramStart"/>
      <w:r>
        <w:t>ой</w:t>
      </w:r>
      <w:proofErr w:type="gramEnd"/>
      <w:r>
        <w:t xml:space="preserve">. Таким </w:t>
      </w:r>
      <w:proofErr w:type="gramStart"/>
      <w:r>
        <w:t>образом</w:t>
      </w:r>
      <w:proofErr w:type="gramEnd"/>
      <w:r>
        <w:t xml:space="preserve"> получаются горизонтальные отрезки, находящиеся внутри многоугольника, которые называются сканирующими строками.</w:t>
      </w:r>
    </w:p>
    <w:p w:rsidR="00EA726F" w:rsidRDefault="009A5AFA">
      <w:pPr>
        <w:ind w:left="720"/>
      </w:pPr>
      <w:r>
        <w:t>Недостаток:</w:t>
      </w:r>
    </w:p>
    <w:p w:rsidR="00EA726F" w:rsidRDefault="009A5AFA">
      <w:pPr>
        <w:numPr>
          <w:ilvl w:val="1"/>
          <w:numId w:val="140"/>
        </w:numPr>
        <w:ind w:hanging="359"/>
      </w:pPr>
      <w:r>
        <w:t>при большом количестве точек на сортировку уйдёт много времени.</w:t>
      </w:r>
    </w:p>
    <w:p w:rsidR="00EA726F" w:rsidRDefault="009A5AFA">
      <w:pPr>
        <w:ind w:left="720"/>
      </w:pPr>
      <w:r>
        <w:t>Решение недостатка: Разделим массив точек на несколько маленьких. Можно разделить так, чтобы в каждом массиве были точки с одинаковой координатой у. Тогда не надо будет внутри них хранить у - он же у всех одинаковый. Маленькие массивы легко и быстро сортировать, + используется меньше памяти, потому что после того, как нарисованы все прямые с точками из некоторого массива, его можно удалить из памяти и создать новый — это называется “</w:t>
      </w:r>
      <w:proofErr w:type="spellStart"/>
      <w:r>
        <w:t>отрисовка</w:t>
      </w:r>
      <w:proofErr w:type="spellEnd"/>
      <w:r>
        <w:t xml:space="preserve"> по мере необходимости”.</w:t>
      </w:r>
    </w:p>
    <w:p w:rsidR="00EA726F" w:rsidRDefault="009A5AFA">
      <w:pPr>
        <w:numPr>
          <w:ilvl w:val="0"/>
          <w:numId w:val="11"/>
        </w:numPr>
        <w:ind w:hanging="359"/>
      </w:pPr>
      <w:r>
        <w:rPr>
          <w:b/>
        </w:rPr>
        <w:t>Алгоритм со списком активных рёбер.</w:t>
      </w:r>
    </w:p>
    <w:p w:rsidR="00EA726F" w:rsidRDefault="009A5AFA">
      <w:pPr>
        <w:ind w:left="720"/>
      </w:pPr>
      <w:r>
        <w:t xml:space="preserve">Ребра делятся </w:t>
      </w:r>
      <w:proofErr w:type="gramStart"/>
      <w:r>
        <w:t>на</w:t>
      </w:r>
      <w:proofErr w:type="gramEnd"/>
      <w:r>
        <w:t xml:space="preserve"> активные (</w:t>
      </w:r>
      <w:proofErr w:type="spellStart"/>
      <w:r>
        <w:t>растеризованные</w:t>
      </w:r>
      <w:proofErr w:type="spellEnd"/>
      <w:r>
        <w:t xml:space="preserve">) и неактивные. Принимаем во внимание ребра по мере прорисовки. То есть, те ребра, которые не участвуют в </w:t>
      </w:r>
      <w:proofErr w:type="spellStart"/>
      <w:r>
        <w:t>отрисовке</w:t>
      </w:r>
      <w:proofErr w:type="spellEnd"/>
      <w:r>
        <w:t xml:space="preserve"> текущей линии, отсутствуют в массиве.</w:t>
      </w:r>
    </w:p>
    <w:p w:rsidR="00EA726F" w:rsidRDefault="009A5AFA">
      <w:pPr>
        <w:ind w:left="720"/>
      </w:pPr>
      <w:r>
        <w:rPr>
          <w:noProof/>
        </w:rPr>
        <w:drawing>
          <wp:inline distT="0" distB="0" distL="0" distR="0" wp14:anchorId="7BF4CAED" wp14:editId="7919F013">
            <wp:extent cx="2457450" cy="1314450"/>
            <wp:effectExtent l="0" t="0" r="0" b="0"/>
            <wp:docPr id="1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EA726F"/>
    <w:p w:rsidR="00EA726F" w:rsidRDefault="009A5AFA">
      <w:pPr>
        <w:pStyle w:val="2"/>
      </w:pPr>
      <w:bookmarkStart w:id="32" w:name="h.uu9exh33iddu" w:colFirst="0" w:colLast="0"/>
      <w:bookmarkEnd w:id="32"/>
      <w:r>
        <w:lastRenderedPageBreak/>
        <w:t>29. Алгоритмы заполнения произвольных областей</w:t>
      </w:r>
    </w:p>
    <w:p w:rsidR="00EA726F" w:rsidRDefault="00EA726F">
      <w:pPr>
        <w:ind w:firstLine="720"/>
      </w:pPr>
    </w:p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50"/>
        <w:gridCol w:w="2850"/>
      </w:tblGrid>
      <w:tr w:rsidR="00EA726F">
        <w:tc>
          <w:tcPr>
            <w:tcW w:w="7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1. </w:t>
            </w:r>
            <w:r>
              <w:rPr>
                <w:b/>
              </w:rPr>
              <w:t>Алгоритм заполнения с затравкой</w:t>
            </w:r>
            <w:r>
              <w:t xml:space="preserve"> (=заливка)</w:t>
            </w:r>
          </w:p>
          <w:p w:rsidR="00EA726F" w:rsidRDefault="009A5AFA">
            <w:r>
              <w:t>Вход: граница фигуры, цвета заливки и границы, начальная точка.</w:t>
            </w:r>
          </w:p>
          <w:p w:rsidR="00EA726F" w:rsidRDefault="009A5AFA">
            <w:r>
              <w:t>Сначала закрашивается начальная точка, а также все те, которые могут быть с ней соединены непрерывным отрезком, не пересекая границу. Потом проверяются все соседние пиксели начальной точки: если их цвет отличается от цвета границы, то делаем рекурсивный вызов.</w:t>
            </w:r>
          </w:p>
          <w:p w:rsidR="00EA726F" w:rsidRDefault="009A5AFA">
            <w:r>
              <w:t>Недостатки:</w:t>
            </w:r>
          </w:p>
          <w:p w:rsidR="00EA726F" w:rsidRDefault="009A5AFA">
            <w:pPr>
              <w:numPr>
                <w:ilvl w:val="0"/>
                <w:numId w:val="127"/>
              </w:numPr>
              <w:ind w:hanging="359"/>
            </w:pPr>
            <w:r>
              <w:t>очень много рекурсивных вызовов ⇒ переполнение стека. Для защиты от переполнения можно использовать свой собственный стек, но тогда будет потрачено много памяти.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31C08CD" wp14:editId="158AA313">
                  <wp:extent cx="1552575" cy="885825"/>
                  <wp:effectExtent l="0" t="0" r="0" b="0"/>
                  <wp:docPr id="87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6F">
        <w:tc>
          <w:tcPr>
            <w:tcW w:w="7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2. </w:t>
            </w:r>
            <w:r>
              <w:rPr>
                <w:b/>
              </w:rPr>
              <w:t>Построчный алгоритм заполнения с затравкой.</w:t>
            </w:r>
          </w:p>
          <w:p w:rsidR="00EA726F" w:rsidRDefault="009A5AFA">
            <w:r>
              <w:t>Входные параметры — те же самые.</w:t>
            </w:r>
          </w:p>
          <w:p w:rsidR="00EA726F" w:rsidRDefault="009A5AFA">
            <w:r>
              <w:t xml:space="preserve">От начальной точки движемся влево и вправо, пока не достигнем границы. Получаем точки, лежащие на границе, и рисуем отрезок. В цикле рассматриваются все точки над и под этим отрезком, и рекурсивно вызываем процедуру для всех найденных </w:t>
            </w:r>
            <w:proofErr w:type="spellStart"/>
            <w:r>
              <w:t>незакрашенных</w:t>
            </w:r>
            <w:proofErr w:type="spellEnd"/>
            <w:r>
              <w:t xml:space="preserve"> точек.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29EDA76" wp14:editId="232F8A14">
                  <wp:extent cx="1619250" cy="771525"/>
                  <wp:effectExtent l="0" t="0" r="0" b="0"/>
                  <wp:docPr id="89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6F">
        <w:tc>
          <w:tcPr>
            <w:tcW w:w="7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rPr>
                <w:b/>
              </w:rPr>
              <w:t>Оптимизация метода</w:t>
            </w:r>
          </w:p>
          <w:p w:rsidR="00EA726F" w:rsidRDefault="009A5AFA">
            <w:r>
              <w:t xml:space="preserve">При проверке строки </w:t>
            </w:r>
            <w:proofErr w:type="gramStart"/>
            <w:r>
              <w:t>над</w:t>
            </w:r>
            <w:proofErr w:type="gramEnd"/>
            <w:r>
              <w:t>/под текущей все её пиксели проверяются на принадлежность границе:</w:t>
            </w:r>
          </w:p>
          <w:p w:rsidR="00EA726F" w:rsidRDefault="009A5AFA">
            <w:pPr>
              <w:numPr>
                <w:ilvl w:val="0"/>
                <w:numId w:val="49"/>
              </w:numPr>
              <w:ind w:hanging="359"/>
            </w:pPr>
            <w:r>
              <w:t xml:space="preserve">Если граничных точек нет, то в стек добавляется </w:t>
            </w:r>
            <w:r>
              <w:rPr>
                <w:i/>
              </w:rPr>
              <w:t xml:space="preserve">одна </w:t>
            </w:r>
            <w:r>
              <w:t>(произвольная) точка из проверяемой строки.</w:t>
            </w:r>
          </w:p>
          <w:p w:rsidR="00EA726F" w:rsidRDefault="009A5AFA">
            <w:pPr>
              <w:numPr>
                <w:ilvl w:val="0"/>
                <w:numId w:val="49"/>
              </w:numPr>
              <w:ind w:hanging="359"/>
            </w:pPr>
            <w:r>
              <w:t>Если граничные точки есть, то они разбивают строку на подстроки, от каждой из которых в стек добавляется по одной точке.</w:t>
            </w:r>
          </w:p>
          <w:p w:rsidR="00EA726F" w:rsidRDefault="009A5AFA">
            <w:r>
              <w:t xml:space="preserve">В обоих случаях добавляемые точки должны быть </w:t>
            </w:r>
            <w:proofErr w:type="spellStart"/>
            <w:r>
              <w:t>незакрашенными</w:t>
            </w:r>
            <w:proofErr w:type="spellEnd"/>
            <w:r>
              <w:t>.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bookmarkStart w:id="33" w:name="h.m4vz30ilan2r" w:colFirst="0" w:colLast="0"/>
            <w:bookmarkEnd w:id="33"/>
            <w:r>
              <w:rPr>
                <w:noProof/>
              </w:rPr>
              <w:drawing>
                <wp:inline distT="0" distB="0" distL="0" distR="0" wp14:anchorId="71D0F75C" wp14:editId="78AE69F2">
                  <wp:extent cx="1657350" cy="1428750"/>
                  <wp:effectExtent l="0" t="0" r="0" b="0"/>
                  <wp:docPr id="51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EA726F"/>
    <w:p w:rsidR="00EA726F" w:rsidRDefault="009A5AFA">
      <w:r>
        <w:rPr>
          <w:b/>
        </w:rPr>
        <w:t>Немонотонная закраска</w:t>
      </w:r>
    </w:p>
    <w:p w:rsidR="00EA726F" w:rsidRDefault="009A5AFA">
      <w:r>
        <w:t>Цвет каждого пикселя определяется некоторой функцией f(</w:t>
      </w:r>
      <w:proofErr w:type="spellStart"/>
      <w:r>
        <w:t>x,y,с</w:t>
      </w:r>
      <w:proofErr w:type="spellEnd"/>
      <w:r>
        <w:t xml:space="preserve">), где </w:t>
      </w:r>
      <w:proofErr w:type="spellStart"/>
      <w:r>
        <w:rPr>
          <w:i/>
        </w:rPr>
        <w:t>х</w:t>
      </w:r>
      <w:proofErr w:type="gramStart"/>
      <w:r>
        <w:rPr>
          <w:i/>
        </w:rPr>
        <w:t>,у</w:t>
      </w:r>
      <w:proofErr w:type="spellEnd"/>
      <w:proofErr w:type="gramEnd"/>
      <w:r>
        <w:t xml:space="preserve"> — координаты, </w:t>
      </w:r>
      <w:r>
        <w:rPr>
          <w:i/>
        </w:rPr>
        <w:t>с</w:t>
      </w:r>
      <w:r>
        <w:t xml:space="preserve"> — цвет.</w:t>
      </w:r>
    </w:p>
    <w:p w:rsidR="00FC22AB" w:rsidRPr="00FC22AB" w:rsidRDefault="009A5AFA" w:rsidP="00FC22AB">
      <w:pPr>
        <w:numPr>
          <w:ilvl w:val="0"/>
          <w:numId w:val="80"/>
        </w:numPr>
        <w:ind w:hanging="359"/>
      </w:pPr>
      <w:r>
        <w:t xml:space="preserve">Если f ≡ </w:t>
      </w:r>
      <w:proofErr w:type="spellStart"/>
      <w:r>
        <w:t>const</w:t>
      </w:r>
      <w:proofErr w:type="spellEnd"/>
      <w:r>
        <w:t xml:space="preserve">, то это </w:t>
      </w:r>
      <w:r>
        <w:rPr>
          <w:i/>
        </w:rPr>
        <w:t>монотонная закраска</w:t>
      </w:r>
      <w:r>
        <w:t>.</w:t>
      </w:r>
    </w:p>
    <w:p w:rsidR="00EA726F" w:rsidRDefault="009A5AFA" w:rsidP="00FC22AB">
      <w:pPr>
        <w:numPr>
          <w:ilvl w:val="0"/>
          <w:numId w:val="80"/>
        </w:numPr>
        <w:ind w:hanging="359"/>
      </w:pPr>
      <w:r>
        <w:t xml:space="preserve">Если c </w:t>
      </w:r>
      <w:r w:rsidR="00FC22AB" w:rsidRPr="00FC22AB">
        <w:rPr>
          <w:rFonts w:eastAsiaTheme="minorEastAsia"/>
          <w:color w:val="auto"/>
          <w:sz w:val="26"/>
          <w:szCs w:val="26"/>
        </w:rPr>
        <w:t>≠</w:t>
      </w:r>
      <w:r>
        <w:t xml:space="preserve"> </w:t>
      </w:r>
      <w:proofErr w:type="spellStart"/>
      <w:r>
        <w:t>const</w:t>
      </w:r>
      <w:proofErr w:type="spellEnd"/>
      <w:r>
        <w:t xml:space="preserve">, то это — </w:t>
      </w:r>
      <w:r w:rsidRPr="00FC22AB">
        <w:rPr>
          <w:i/>
        </w:rPr>
        <w:t>корректировка заливки</w:t>
      </w:r>
      <w:r>
        <w:t>, а не заливка.</w:t>
      </w:r>
    </w:p>
    <w:p w:rsidR="00EA726F" w:rsidRDefault="009A5AFA">
      <w:r>
        <w:t xml:space="preserve">Например, </w:t>
      </w:r>
      <w:r>
        <w:rPr>
          <w:i/>
        </w:rPr>
        <w:t xml:space="preserve">эффект градиента </w:t>
      </w:r>
      <w:r>
        <w:t>состоит в закраске нескольких точек заданными цветами, а цвета остальных пикселей находятся аппроксимацией этих заданных цветов.</w:t>
      </w:r>
    </w:p>
    <w:p w:rsidR="00EA726F" w:rsidRDefault="00EA726F"/>
    <w:p w:rsidR="00EA726F" w:rsidRDefault="009A5AFA">
      <w:r>
        <w:t xml:space="preserve">Если </w:t>
      </w:r>
      <w:r>
        <w:rPr>
          <w:i/>
        </w:rPr>
        <w:t>f</w:t>
      </w:r>
      <w:r>
        <w:t xml:space="preserve"> задается явно, конкретными значениями, то мы получаем </w:t>
      </w:r>
      <w:proofErr w:type="spellStart"/>
      <w:r>
        <w:t>текстурирование</w:t>
      </w:r>
      <w:proofErr w:type="spellEnd"/>
      <w:r>
        <w:t>. При закраске текстурой для каждой точки изображения (</w:t>
      </w:r>
      <w:proofErr w:type="spellStart"/>
      <w:r>
        <w:t>x,y</w:t>
      </w:r>
      <w:proofErr w:type="spellEnd"/>
      <w:r>
        <w:t>) вычисляется соответствующая точка текстуры (</w:t>
      </w:r>
      <w:proofErr w:type="spellStart"/>
      <w:r>
        <w:t>i,j</w:t>
      </w:r>
      <w:proofErr w:type="spellEnd"/>
      <w:r>
        <w:t>). Наложение текстуры тесно связано с задачей интерполяции, т.к. цвет одного пикселя может определяться исходя из нескольких соседних пикселей.</w:t>
      </w:r>
    </w:p>
    <w:p w:rsidR="00EA726F" w:rsidRDefault="00EA726F"/>
    <w:p w:rsidR="00EA726F" w:rsidRDefault="009A5AFA">
      <w:r>
        <w:t>Если координаты (</w:t>
      </w:r>
      <w:proofErr w:type="spellStart"/>
      <w:r>
        <w:t>i,j</w:t>
      </w:r>
      <w:proofErr w:type="spellEnd"/>
      <w:r>
        <w:t>) линейно зависят от (</w:t>
      </w:r>
      <w:proofErr w:type="spellStart"/>
      <w:r>
        <w:t>x,y</w:t>
      </w:r>
      <w:proofErr w:type="spellEnd"/>
      <w:r>
        <w:t>), то задача вычисления текстурных координат может быть оптимизирована с помощью инкрементной реализации: если точке (</w:t>
      </w:r>
      <w:proofErr w:type="spellStart"/>
      <w:r>
        <w:t>x,y</w:t>
      </w:r>
      <w:proofErr w:type="spellEnd"/>
      <w:r>
        <w:t>) соответствует точка (</w:t>
      </w:r>
      <w:proofErr w:type="spellStart"/>
      <w:r>
        <w:t>i,j</w:t>
      </w:r>
      <w:proofErr w:type="spellEnd"/>
      <w:r>
        <w:t>), то</w:t>
      </w:r>
    </w:p>
    <w:p w:rsidR="00EA726F" w:rsidRDefault="009A5AFA">
      <w:pPr>
        <w:numPr>
          <w:ilvl w:val="0"/>
          <w:numId w:val="20"/>
        </w:numPr>
        <w:ind w:hanging="359"/>
      </w:pPr>
      <w:r>
        <w:t xml:space="preserve">точке </w:t>
      </w:r>
      <m:oMath>
        <m:r>
          <m:rPr>
            <m:sty m:val="p"/>
          </m:rPr>
          <w:rPr>
            <w:rFonts w:ascii="Cambria Math" w:hAnsi="Cambria Math"/>
          </w:rPr>
          <m:t>(x±1,y)</m:t>
        </m:r>
      </m:oMath>
      <w:r>
        <w:t xml:space="preserve">будет соответствовать </w:t>
      </w:r>
      <m:oMath>
        <m:r>
          <m:rPr>
            <m:sty m:val="p"/>
          </m:rPr>
          <w:rPr>
            <w:rFonts w:ascii="Cambria Math" w:hAnsi="Cambria Math"/>
          </w:rPr>
          <m:t>(i±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∂x</m:t>
            </m:r>
          </m:den>
        </m:f>
        <m:r>
          <m:rPr>
            <m:sty m:val="p"/>
          </m:rPr>
          <w:rPr>
            <w:rFonts w:ascii="Cambria Math" w:hAnsi="Cambria Math"/>
          </w:rPr>
          <m:t>,j±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∂j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∂x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</w:p>
    <w:p w:rsidR="00EA726F" w:rsidRDefault="009A5AFA">
      <w:pPr>
        <w:numPr>
          <w:ilvl w:val="0"/>
          <w:numId w:val="20"/>
        </w:numPr>
        <w:ind w:hanging="359"/>
      </w:pPr>
      <w:r>
        <w:t xml:space="preserve">точке </w:t>
      </w:r>
      <m:oMath>
        <m:r>
          <m:rPr>
            <m:sty m:val="p"/>
          </m:rPr>
          <w:rPr>
            <w:rFonts w:ascii="Cambria Math" w:hAnsi="Cambria Math"/>
          </w:rPr>
          <m:t>(x,y±1)</m:t>
        </m:r>
      </m:oMath>
      <w:r>
        <w:t xml:space="preserve">будет соответствовать </w:t>
      </w:r>
      <m:oMath>
        <m:r>
          <m:rPr>
            <m:sty m:val="p"/>
          </m:rPr>
          <w:rPr>
            <w:rFonts w:ascii="Cambria Math" w:hAnsi="Cambria Math"/>
          </w:rPr>
          <m:t>(i±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∂y</m:t>
            </m:r>
          </m:den>
        </m:f>
        <m:r>
          <m:rPr>
            <m:sty m:val="p"/>
          </m:rPr>
          <w:rPr>
            <w:rFonts w:ascii="Cambria Math" w:hAnsi="Cambria Math"/>
          </w:rPr>
          <m:t>,j±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∂j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∂y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</w:p>
    <w:p w:rsidR="00EA726F" w:rsidRDefault="009A5AFA">
      <w:r>
        <w:lastRenderedPageBreak/>
        <w:t>где</w:t>
      </w:r>
    </w:p>
    <w:p w:rsidR="00EA726F" w:rsidRDefault="009A5AFA">
      <w:pPr>
        <w:ind w:left="720"/>
      </w:pP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∂x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∂y</m:t>
            </m:r>
          </m:den>
        </m:f>
        <m:r>
          <m:rPr>
            <m:sty m:val="p"/>
          </m:rP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∂j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∂x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∂j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∂y</m:t>
            </m:r>
          </m:den>
        </m:f>
      </m:oMath>
      <w:r>
        <w:t xml:space="preserve"> — частные производные от функций, связывающих (x,y) и (i,j).</w:t>
      </w:r>
    </w:p>
    <w:p w:rsidR="00EA726F" w:rsidRDefault="009A5AFA">
      <w:pPr>
        <w:pStyle w:val="2"/>
      </w:pPr>
      <w:bookmarkStart w:id="34" w:name="h.wccv925knld" w:colFirst="0" w:colLast="0"/>
      <w:bookmarkEnd w:id="34"/>
      <w:r>
        <w:t>30. Рисование стилизованных примитивов (толщина и начертание линий, текстуры)</w:t>
      </w:r>
    </w:p>
    <w:p w:rsidR="00EA726F" w:rsidRDefault="009A5AFA">
      <w:pPr>
        <w:numPr>
          <w:ilvl w:val="0"/>
          <w:numId w:val="50"/>
        </w:numPr>
        <w:ind w:hanging="359"/>
      </w:pPr>
      <w:r>
        <w:t xml:space="preserve">Для рисования </w:t>
      </w:r>
      <w:r>
        <w:rPr>
          <w:b/>
        </w:rPr>
        <w:t>жирных линий</w:t>
      </w:r>
      <w:r>
        <w:t xml:space="preserve"> (прямых, кривых Безье, и т.д.) надо вместо закраски пикселя закрашивать его окрестность некоторым пером, форма которого задаётся. Но чтобы одни и те же пиксели не перерисовывались несколько раз, нужно учитывать угол наклона линии и корректировать форму пера.</w:t>
      </w:r>
    </w:p>
    <w:p w:rsidR="00EA726F" w:rsidRDefault="009A5AFA">
      <w:pPr>
        <w:numPr>
          <w:ilvl w:val="0"/>
          <w:numId w:val="50"/>
        </w:numPr>
        <w:ind w:hanging="359"/>
      </w:pPr>
      <w:r>
        <w:t xml:space="preserve">Для рисования </w:t>
      </w:r>
      <w:r>
        <w:rPr>
          <w:b/>
        </w:rPr>
        <w:t>пунктирных линий</w:t>
      </w:r>
      <w:r>
        <w:t xml:space="preserve"> отводится массив битов, который задает маску для нужного типа линии (узор): 1 — пиксель надо рисовать, 0 — не надо. При рисовании линии маска последовательно накладывается, и определяется, рисовать пиксель или нет.</w:t>
      </w:r>
    </w:p>
    <w:p w:rsidR="00EA726F" w:rsidRDefault="009A5AFA">
      <w:pPr>
        <w:numPr>
          <w:ilvl w:val="0"/>
          <w:numId w:val="50"/>
        </w:numPr>
        <w:ind w:hanging="359"/>
      </w:pPr>
      <w:r>
        <w:t xml:space="preserve">При рисовании </w:t>
      </w:r>
      <w:r>
        <w:rPr>
          <w:b/>
        </w:rPr>
        <w:t>жирной линии пунктиром</w:t>
      </w:r>
      <w:r>
        <w:t xml:space="preserve"> за счет толщины пера могут закрашиваться пропуски в пунктире ⇒ необходимо подбирать форму пера исходя из наклона и типа линии.</w:t>
      </w:r>
    </w:p>
    <w:p w:rsidR="00EA726F" w:rsidRDefault="009A5AFA">
      <w:pPr>
        <w:pStyle w:val="2"/>
      </w:pPr>
      <w:bookmarkStart w:id="35" w:name="h.gds6m8a0b75b" w:colFirst="0" w:colLast="0"/>
      <w:bookmarkEnd w:id="35"/>
      <w:r>
        <w:t>31. Растеризация текста. Шрифты</w:t>
      </w:r>
    </w:p>
    <w:p w:rsidR="00EA726F" w:rsidRDefault="009A5AFA">
      <w:r>
        <w:rPr>
          <w:b/>
        </w:rPr>
        <w:t xml:space="preserve">Шрифт </w:t>
      </w:r>
      <w:r>
        <w:t>— набор изображений букв и знаков, выполненных в едином стиле.</w:t>
      </w:r>
    </w:p>
    <w:p w:rsidR="00EA726F" w:rsidRDefault="009A5AFA">
      <w:r>
        <w:t>Параметры шрифтов:</w:t>
      </w:r>
    </w:p>
    <w:p w:rsidR="00EA726F" w:rsidRDefault="009A5AFA">
      <w:pPr>
        <w:numPr>
          <w:ilvl w:val="0"/>
          <w:numId w:val="153"/>
        </w:numPr>
        <w:ind w:hanging="359"/>
      </w:pPr>
      <w:r>
        <w:rPr>
          <w:i/>
        </w:rPr>
        <w:t xml:space="preserve">Начертание </w:t>
      </w:r>
      <w:r>
        <w:t>(прямой или курсив)</w:t>
      </w:r>
    </w:p>
    <w:p w:rsidR="00EA726F" w:rsidRDefault="009A5AFA">
      <w:pPr>
        <w:numPr>
          <w:ilvl w:val="0"/>
          <w:numId w:val="153"/>
        </w:numPr>
        <w:ind w:hanging="359"/>
      </w:pPr>
      <w:proofErr w:type="gramStart"/>
      <w:r>
        <w:rPr>
          <w:i/>
        </w:rPr>
        <w:t xml:space="preserve">Насыщенность </w:t>
      </w:r>
      <w:r>
        <w:t>(отношение толщины букв, штрихов к ширине буквенного просвета.</w:t>
      </w:r>
      <w:proofErr w:type="gramEnd"/>
      <w:r>
        <w:t xml:space="preserve"> </w:t>
      </w:r>
      <w:proofErr w:type="spellStart"/>
      <w:proofErr w:type="gramStart"/>
      <w:r>
        <w:rPr>
          <w:b/>
        </w:rPr>
        <w:t>Bold</w:t>
      </w:r>
      <w:proofErr w:type="spellEnd"/>
      <w:r>
        <w:t>)</w:t>
      </w:r>
      <w:proofErr w:type="gramEnd"/>
    </w:p>
    <w:p w:rsidR="00EA726F" w:rsidRDefault="009A5AFA">
      <w:pPr>
        <w:numPr>
          <w:ilvl w:val="0"/>
          <w:numId w:val="153"/>
        </w:numPr>
        <w:ind w:hanging="359"/>
      </w:pPr>
      <w:proofErr w:type="spellStart"/>
      <w:r>
        <w:rPr>
          <w:i/>
        </w:rPr>
        <w:t>Моноширинность</w:t>
      </w:r>
      <w:proofErr w:type="spellEnd"/>
      <w:r>
        <w:t>.</w:t>
      </w:r>
    </w:p>
    <w:p w:rsidR="00EA726F" w:rsidRDefault="009A5AFA">
      <w:pPr>
        <w:numPr>
          <w:ilvl w:val="1"/>
          <w:numId w:val="153"/>
        </w:numPr>
        <w:ind w:hanging="359"/>
      </w:pPr>
      <w:proofErr w:type="spellStart"/>
      <w:r>
        <w:rPr>
          <w:rFonts w:ascii="Courier New" w:eastAsia="Courier New" w:hAnsi="Courier New" w:cs="Courier New"/>
        </w:rPr>
        <w:t>Моноширинные</w:t>
      </w:r>
      <w:proofErr w:type="spellEnd"/>
      <w:r>
        <w:rPr>
          <w:rFonts w:ascii="Courier New" w:eastAsia="Courier New" w:hAnsi="Courier New" w:cs="Courier New"/>
        </w:rPr>
        <w:t xml:space="preserve"> шрифты</w:t>
      </w:r>
      <w:r>
        <w:t xml:space="preserve"> — у всех букв одинаковая ширина. Удобно для использования в псевдографике (рисование таблиц спецсимволами), в ASCII-</w:t>
      </w:r>
      <w:proofErr w:type="spellStart"/>
      <w:r>
        <w:t>art</w:t>
      </w:r>
      <w:proofErr w:type="spellEnd"/>
      <w:r>
        <w:t xml:space="preserve"> и в программировании.</w:t>
      </w:r>
    </w:p>
    <w:p w:rsidR="00EA726F" w:rsidRDefault="009A5AFA">
      <w:pPr>
        <w:numPr>
          <w:ilvl w:val="1"/>
          <w:numId w:val="153"/>
        </w:numPr>
        <w:ind w:hanging="359"/>
      </w:pPr>
      <w:proofErr w:type="gramStart"/>
      <w:r>
        <w:t>Пропорциональные</w:t>
      </w:r>
      <w:proofErr w:type="gramEnd"/>
      <w:r>
        <w:t xml:space="preserve"> — у всех букв разная ширина.</w:t>
      </w:r>
    </w:p>
    <w:p w:rsidR="00EA726F" w:rsidRDefault="009A5AFA">
      <w:pPr>
        <w:numPr>
          <w:ilvl w:val="0"/>
          <w:numId w:val="153"/>
        </w:numPr>
        <w:ind w:hanging="359"/>
      </w:pPr>
      <w:r>
        <w:rPr>
          <w:i/>
        </w:rPr>
        <w:t xml:space="preserve">Размер </w:t>
      </w:r>
      <w:r>
        <w:t>— измеряется в пунктах (1/72 дюйма). Используется для устройств вывода.</w:t>
      </w:r>
    </w:p>
    <w:p w:rsidR="00EA726F" w:rsidRDefault="009A5AFA">
      <w:pPr>
        <w:numPr>
          <w:ilvl w:val="0"/>
          <w:numId w:val="153"/>
        </w:numPr>
        <w:ind w:hanging="359"/>
      </w:pPr>
      <w:r>
        <w:rPr>
          <w:i/>
        </w:rPr>
        <w:t xml:space="preserve">Кодировка </w:t>
      </w:r>
      <w:r>
        <w:t>— определяет алфавит, используемый для печати.</w:t>
      </w:r>
    </w:p>
    <w:p w:rsidR="00EA726F" w:rsidRDefault="009A5AFA">
      <w:pPr>
        <w:numPr>
          <w:ilvl w:val="0"/>
          <w:numId w:val="153"/>
        </w:numPr>
        <w:ind w:hanging="359"/>
      </w:pPr>
      <w:r>
        <w:rPr>
          <w:i/>
        </w:rPr>
        <w:t>Векторный /</w:t>
      </w:r>
      <w:r>
        <w:t xml:space="preserve"> </w:t>
      </w:r>
      <w:r>
        <w:rPr>
          <w:i/>
        </w:rPr>
        <w:t>растровый</w:t>
      </w:r>
    </w:p>
    <w:p w:rsidR="00EA726F" w:rsidRDefault="009A5AFA">
      <w:pPr>
        <w:numPr>
          <w:ilvl w:val="1"/>
          <w:numId w:val="153"/>
        </w:numPr>
        <w:ind w:hanging="359"/>
      </w:pPr>
      <w:proofErr w:type="gramStart"/>
      <w:r>
        <w:rPr>
          <w:i/>
        </w:rPr>
        <w:t>Растровый</w:t>
      </w:r>
      <w:proofErr w:type="gramEnd"/>
      <w:r>
        <w:t xml:space="preserve">: изображения букв хранятся в битовых матрицах. </w:t>
      </w:r>
      <w:proofErr w:type="spellStart"/>
      <w:r>
        <w:t>Отрисовка</w:t>
      </w:r>
      <w:proofErr w:type="spellEnd"/>
      <w:r>
        <w:t xml:space="preserve"> таких шрифтов </w:t>
      </w:r>
      <w:proofErr w:type="gramStart"/>
      <w:r>
        <w:t>аналогична</w:t>
      </w:r>
      <w:proofErr w:type="gramEnd"/>
      <w:r>
        <w:t xml:space="preserve"> </w:t>
      </w:r>
      <w:proofErr w:type="spellStart"/>
      <w:r>
        <w:t>отрисовке</w:t>
      </w:r>
      <w:proofErr w:type="spellEnd"/>
      <w:r>
        <w:t xml:space="preserve"> текстур.</w:t>
      </w:r>
    </w:p>
    <w:p w:rsidR="00EA726F" w:rsidRDefault="009A5AFA">
      <w:pPr>
        <w:numPr>
          <w:ilvl w:val="2"/>
          <w:numId w:val="153"/>
        </w:numPr>
        <w:ind w:hanging="359"/>
      </w:pPr>
      <w:r>
        <w:t>Достоинства:</w:t>
      </w:r>
    </w:p>
    <w:p w:rsidR="00EA726F" w:rsidRDefault="009A5AFA">
      <w:pPr>
        <w:numPr>
          <w:ilvl w:val="3"/>
          <w:numId w:val="153"/>
        </w:numPr>
        <w:ind w:hanging="359"/>
      </w:pPr>
      <w:r>
        <w:t>Простота и эффективность реализации</w:t>
      </w:r>
    </w:p>
    <w:p w:rsidR="00EA726F" w:rsidRDefault="009A5AFA">
      <w:pPr>
        <w:numPr>
          <w:ilvl w:val="3"/>
          <w:numId w:val="153"/>
        </w:numPr>
        <w:ind w:hanging="359"/>
      </w:pPr>
      <w:r>
        <w:t>Требуется мало памяти (изображения отдельных букв имеют слишком малый размер, чтобы эффективно сжиматься при векторизации; кроме того, эти изображения могут быть монохромными).</w:t>
      </w:r>
    </w:p>
    <w:p w:rsidR="00EA726F" w:rsidRDefault="009A5AFA">
      <w:pPr>
        <w:numPr>
          <w:ilvl w:val="2"/>
          <w:numId w:val="153"/>
        </w:numPr>
        <w:ind w:hanging="359"/>
      </w:pPr>
      <w:r>
        <w:t>Недостатки:</w:t>
      </w:r>
    </w:p>
    <w:p w:rsidR="00EA726F" w:rsidRDefault="009A5AFA">
      <w:pPr>
        <w:numPr>
          <w:ilvl w:val="3"/>
          <w:numId w:val="153"/>
        </w:numPr>
        <w:ind w:hanging="359"/>
      </w:pPr>
      <w:r>
        <w:t>Проблемы интерполяции при трансформации (масштабирование, поворот и др.) Частично решает проблему наличие разных вариантов шрифта для разных размеров.</w:t>
      </w:r>
    </w:p>
    <w:p w:rsidR="00EA726F" w:rsidRDefault="009A5AFA">
      <w:pPr>
        <w:numPr>
          <w:ilvl w:val="1"/>
          <w:numId w:val="153"/>
        </w:numPr>
        <w:ind w:hanging="359"/>
      </w:pPr>
      <w:proofErr w:type="gramStart"/>
      <w:r>
        <w:rPr>
          <w:i/>
        </w:rPr>
        <w:t>Векторный</w:t>
      </w:r>
      <w:proofErr w:type="gramEnd"/>
      <w:r>
        <w:t xml:space="preserve">: буквы состоят из </w:t>
      </w:r>
      <w:proofErr w:type="spellStart"/>
      <w:r>
        <w:t>глифов</w:t>
      </w:r>
      <w:proofErr w:type="spellEnd"/>
      <w:r>
        <w:t xml:space="preserve">. </w:t>
      </w:r>
      <w:proofErr w:type="spellStart"/>
      <w:r>
        <w:rPr>
          <w:b/>
          <w:i/>
        </w:rPr>
        <w:t>Глиф</w:t>
      </w:r>
      <w:proofErr w:type="spellEnd"/>
      <w:r>
        <w:t xml:space="preserve"> — это элемент символа. </w:t>
      </w:r>
      <w:proofErr w:type="spellStart"/>
      <w:r>
        <w:t>Глифы</w:t>
      </w:r>
      <w:proofErr w:type="spellEnd"/>
      <w:r>
        <w:t xml:space="preserve"> бывают простыми (закрашенный примитив, граница которого — кривая Безье) и составными (является комбинацией простых или составных). Векторные шрифты имеют те же преимущества и недостатки, что и векторные изображения: больше изобразительных возможностей, но сложнее </w:t>
      </w:r>
      <w:proofErr w:type="spellStart"/>
      <w:r>
        <w:t>отрисовка</w:t>
      </w:r>
      <w:proofErr w:type="spellEnd"/>
      <w:r>
        <w:t xml:space="preserve">. </w:t>
      </w:r>
      <w:proofErr w:type="spellStart"/>
      <w:r>
        <w:t>Отрисовка</w:t>
      </w:r>
      <w:proofErr w:type="spellEnd"/>
      <w:r>
        <w:t xml:space="preserve"> сводится к рисованию кривых Безье и закрашиванию примитивов. </w:t>
      </w:r>
      <w:proofErr w:type="spellStart"/>
      <w:r>
        <w:rPr>
          <w:b/>
          <w:i/>
        </w:rPr>
        <w:t>Хинтинги</w:t>
      </w:r>
      <w:proofErr w:type="spellEnd"/>
      <w:r>
        <w:rPr>
          <w:b/>
          <w:i/>
        </w:rPr>
        <w:t xml:space="preserve"> </w:t>
      </w:r>
      <w:r>
        <w:t xml:space="preserve">— это подпрограммы, которые хранятся вместе со шрифтом и корректируют параметры </w:t>
      </w:r>
      <w:proofErr w:type="spellStart"/>
      <w:r>
        <w:t>глифов</w:t>
      </w:r>
      <w:proofErr w:type="spellEnd"/>
      <w:r>
        <w:t xml:space="preserve"> при значительном масштабировании. Например, при увеличении буквы </w:t>
      </w:r>
      <w:proofErr w:type="gramStart"/>
      <w:r>
        <w:t>Ц</w:t>
      </w:r>
      <w:proofErr w:type="gramEnd"/>
      <w:r>
        <w:t xml:space="preserve"> в 20 раз горизонтальная линия должна расти быстрее, чем вертикальные.</w:t>
      </w:r>
    </w:p>
    <w:p w:rsidR="00EA726F" w:rsidRDefault="00EA726F"/>
    <w:p w:rsidR="00EA726F" w:rsidRDefault="009A5AFA">
      <w:r>
        <w:rPr>
          <w:b/>
        </w:rPr>
        <w:lastRenderedPageBreak/>
        <w:t>Задача растеризации</w:t>
      </w:r>
    </w:p>
    <w:p w:rsidR="00EA726F" w:rsidRDefault="009A5AFA">
      <w:pPr>
        <w:numPr>
          <w:ilvl w:val="0"/>
          <w:numId w:val="8"/>
        </w:numPr>
        <w:ind w:hanging="359"/>
      </w:pPr>
      <w:r>
        <w:t>Вход: надпись, шрифт, кодировка, координаты</w:t>
      </w:r>
    </w:p>
    <w:p w:rsidR="00EA726F" w:rsidRDefault="009A5AFA">
      <w:pPr>
        <w:numPr>
          <w:ilvl w:val="0"/>
          <w:numId w:val="8"/>
        </w:numPr>
        <w:ind w:hanging="359"/>
      </w:pPr>
      <w:r>
        <w:t>Выход: растр</w:t>
      </w:r>
    </w:p>
    <w:p w:rsidR="00EA726F" w:rsidRDefault="009A5AFA">
      <w:pPr>
        <w:pStyle w:val="2"/>
      </w:pPr>
      <w:bookmarkStart w:id="36" w:name="h.5v8jkk8r4w42" w:colFirst="0" w:colLast="0"/>
      <w:bookmarkEnd w:id="36"/>
      <w:r>
        <w:t>32. Важность и постановка задачи двумерного отсечения</w:t>
      </w:r>
    </w:p>
    <w:p w:rsidR="00EA726F" w:rsidRDefault="009A5AFA">
      <w:r>
        <w:t xml:space="preserve">Причины, по которым задача </w:t>
      </w:r>
      <w:proofErr w:type="spellStart"/>
      <w:r>
        <w:t>отрисовки</w:t>
      </w:r>
      <w:proofErr w:type="spellEnd"/>
      <w:r>
        <w:t xml:space="preserve"> важна:</w:t>
      </w:r>
    </w:p>
    <w:p w:rsidR="00EA726F" w:rsidRDefault="009A5AFA">
      <w:pPr>
        <w:numPr>
          <w:ilvl w:val="0"/>
          <w:numId w:val="51"/>
        </w:numPr>
        <w:ind w:hanging="359"/>
      </w:pPr>
      <w:r>
        <w:rPr>
          <w:b/>
        </w:rPr>
        <w:t>Время</w:t>
      </w:r>
      <w:r>
        <w:t xml:space="preserve">. Если примитив выходит за пределы экрана, то он не будет виден, однако время на его </w:t>
      </w:r>
      <w:proofErr w:type="spellStart"/>
      <w:r>
        <w:t>отрисовку</w:t>
      </w:r>
      <w:proofErr w:type="spellEnd"/>
      <w:r>
        <w:t xml:space="preserve"> всё равно будет потрачено.</w:t>
      </w:r>
    </w:p>
    <w:p w:rsidR="00EA726F" w:rsidRDefault="009A5AFA">
      <w:pPr>
        <w:numPr>
          <w:ilvl w:val="0"/>
          <w:numId w:val="51"/>
        </w:numPr>
        <w:ind w:hanging="359"/>
      </w:pPr>
      <w:r>
        <w:rPr>
          <w:b/>
        </w:rPr>
        <w:t>Артефакты.</w:t>
      </w:r>
      <w:r>
        <w:t xml:space="preserve"> В памяти компьютера изображение хранится в виде последовательности массивов-строк. Если в программе отсутствуют проверки на выход за границы массива, то при попытке доступа к участку изображения за его пределами могут возникнуть графические артефакты. Например, при </w:t>
      </w:r>
      <w:proofErr w:type="spellStart"/>
      <w:r>
        <w:t>отрисовке</w:t>
      </w:r>
      <w:proofErr w:type="spellEnd"/>
      <w:r>
        <w:t xml:space="preserve"> пикселя, находящегося за пределами экрана справа, он будет нарисован слева строкой ниже.</w:t>
      </w:r>
    </w:p>
    <w:p w:rsidR="00EA726F" w:rsidRDefault="00EA726F"/>
    <w:p w:rsidR="00EA726F" w:rsidRDefault="009A5AFA">
      <w:r>
        <w:t xml:space="preserve">Задача отсечения состоит в том, чтобы создать класс алгоритмов, которые принимают на вход параметры отсекающей фигуры и примитива и определяют, виден ли примитив или нет, а если виден частично — то какая именно часть видна. Простейшее решение — при </w:t>
      </w:r>
      <w:proofErr w:type="spellStart"/>
      <w:r>
        <w:t>отрисовке</w:t>
      </w:r>
      <w:proofErr w:type="spellEnd"/>
      <w:r>
        <w:t xml:space="preserve"> каждого пикселя проверять, выходит ли он за пределы, но это очень медленно.</w:t>
      </w:r>
    </w:p>
    <w:p w:rsidR="00EA726F" w:rsidRDefault="00EA726F"/>
    <w:p w:rsidR="00EA726F" w:rsidRDefault="009A5AFA">
      <w:r>
        <w:t>Параметры отсечения:</w:t>
      </w:r>
    </w:p>
    <w:p w:rsidR="00EA726F" w:rsidRDefault="009A5AFA">
      <w:pPr>
        <w:numPr>
          <w:ilvl w:val="0"/>
          <w:numId w:val="117"/>
        </w:numPr>
        <w:ind w:hanging="359"/>
      </w:pPr>
      <w:r>
        <w:t>Отсекаемая фигура (примитив, который рисуем)</w:t>
      </w:r>
    </w:p>
    <w:p w:rsidR="00EA726F" w:rsidRDefault="009A5AFA">
      <w:pPr>
        <w:numPr>
          <w:ilvl w:val="0"/>
          <w:numId w:val="117"/>
        </w:numPr>
        <w:ind w:hanging="359"/>
      </w:pPr>
      <w:r>
        <w:t>Отсекающая фигура (примитив, который задаёт видимую часть; окно видимости)</w:t>
      </w:r>
    </w:p>
    <w:p w:rsidR="00EA726F" w:rsidRDefault="009A5AFA">
      <w:pPr>
        <w:numPr>
          <w:ilvl w:val="0"/>
          <w:numId w:val="117"/>
        </w:numPr>
        <w:ind w:hanging="359"/>
      </w:pPr>
      <w:r>
        <w:t>Вид отсечения:</w:t>
      </w:r>
    </w:p>
    <w:p w:rsidR="00EA726F" w:rsidRDefault="009A5AFA">
      <w:pPr>
        <w:numPr>
          <w:ilvl w:val="1"/>
          <w:numId w:val="117"/>
        </w:numPr>
        <w:ind w:hanging="359"/>
      </w:pPr>
      <w:r>
        <w:rPr>
          <w:i/>
        </w:rPr>
        <w:t xml:space="preserve">Внешнее </w:t>
      </w:r>
      <w:r>
        <w:t xml:space="preserve">— оставляем всё, что </w:t>
      </w:r>
      <w:r>
        <w:rPr>
          <w:i/>
        </w:rPr>
        <w:t xml:space="preserve">вне </w:t>
      </w:r>
      <w:r>
        <w:t>отсекающей фигуры.</w:t>
      </w:r>
    </w:p>
    <w:p w:rsidR="00EA726F" w:rsidRDefault="009A5AFA">
      <w:pPr>
        <w:ind w:left="1440" w:firstLine="720"/>
      </w:pPr>
      <w:r>
        <w:rPr>
          <w:noProof/>
        </w:rPr>
        <w:drawing>
          <wp:inline distT="0" distB="0" distL="0" distR="0" wp14:anchorId="6B958EBD" wp14:editId="6391D05C">
            <wp:extent cx="2314575" cy="1543050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numPr>
          <w:ilvl w:val="1"/>
          <w:numId w:val="117"/>
        </w:numPr>
        <w:ind w:hanging="359"/>
      </w:pPr>
      <w:r>
        <w:rPr>
          <w:i/>
        </w:rPr>
        <w:t xml:space="preserve">Внутреннее </w:t>
      </w:r>
      <w:r>
        <w:t xml:space="preserve">— оставляем всё, что </w:t>
      </w:r>
      <w:r>
        <w:rPr>
          <w:i/>
        </w:rPr>
        <w:t xml:space="preserve">внутри </w:t>
      </w:r>
      <w:r>
        <w:t>отсекающей фигуры.</w:t>
      </w:r>
    </w:p>
    <w:p w:rsidR="00EA726F" w:rsidRDefault="009A5AFA">
      <w:pPr>
        <w:ind w:left="1440" w:firstLine="720"/>
      </w:pPr>
      <w:r>
        <w:rPr>
          <w:noProof/>
        </w:rPr>
        <w:drawing>
          <wp:inline distT="0" distB="0" distL="0" distR="0" wp14:anchorId="6BF3423F" wp14:editId="6E414925">
            <wp:extent cx="2390775" cy="1619250"/>
            <wp:effectExtent l="0" t="0" r="0" b="0"/>
            <wp:docPr id="4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pStyle w:val="2"/>
      </w:pPr>
      <w:bookmarkStart w:id="37" w:name="h.axnrb04sr5bt" w:colFirst="0" w:colLast="0"/>
      <w:bookmarkEnd w:id="37"/>
      <w:r>
        <w:t>33. Алгоритм Сазерленда-Коэна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0"/>
        <w:gridCol w:w="6390"/>
      </w:tblGrid>
      <w:tr w:rsidR="00EA726F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599FFDC3" wp14:editId="69D6FC47">
                  <wp:extent cx="2228850" cy="1390650"/>
                  <wp:effectExtent l="0" t="0" r="0" b="0"/>
                  <wp:docPr id="85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>Это алгоритм внутреннего отсечения отрезка прямоугольным окном.</w:t>
            </w:r>
          </w:p>
          <w:p w:rsidR="00EA726F" w:rsidRDefault="009A5AFA">
            <w:r>
              <w:t>Продлевая границы окна видимости, получаем девять частей, каждая из которых кодируется четырёхбитным кодом:</w:t>
            </w:r>
          </w:p>
          <w:p w:rsidR="00EA726F" w:rsidRDefault="009A5AFA">
            <w:pPr>
              <w:numPr>
                <w:ilvl w:val="0"/>
                <w:numId w:val="82"/>
              </w:numPr>
              <w:ind w:hanging="359"/>
            </w:pPr>
            <w:r>
              <w:t>Бит #1 = (область строго левее отсекающего окна)</w:t>
            </w:r>
          </w:p>
          <w:p w:rsidR="00EA726F" w:rsidRDefault="009A5AFA">
            <w:pPr>
              <w:numPr>
                <w:ilvl w:val="0"/>
                <w:numId w:val="82"/>
              </w:numPr>
              <w:ind w:hanging="359"/>
            </w:pPr>
            <w:r>
              <w:t>Бит #2 = (область строго правее отсекающего окна)</w:t>
            </w:r>
          </w:p>
          <w:p w:rsidR="00EA726F" w:rsidRDefault="009A5AFA">
            <w:pPr>
              <w:numPr>
                <w:ilvl w:val="0"/>
                <w:numId w:val="82"/>
              </w:numPr>
              <w:ind w:hanging="359"/>
            </w:pPr>
            <w:r>
              <w:t>Бит #3 = (область строго выше отсекающего окна)</w:t>
            </w:r>
          </w:p>
          <w:p w:rsidR="00EA726F" w:rsidRDefault="009A5AFA">
            <w:pPr>
              <w:numPr>
                <w:ilvl w:val="0"/>
                <w:numId w:val="82"/>
              </w:numPr>
              <w:ind w:hanging="359"/>
            </w:pPr>
            <w:r>
              <w:t>Бит #4 = (область строго ниже отсекающего окна)</w:t>
            </w:r>
          </w:p>
        </w:tc>
      </w:tr>
    </w:tbl>
    <w:p w:rsidR="00EA726F" w:rsidRDefault="00EA726F"/>
    <w:p w:rsidR="00EA726F" w:rsidRDefault="009A5AFA">
      <w:r>
        <w:t>Пусть A и B — коды, соответствующие концам отрезка. Тогда: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0"/>
        <w:gridCol w:w="3225"/>
        <w:gridCol w:w="4965"/>
      </w:tblGrid>
      <w:tr w:rsidR="00EA726F"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b/>
              </w:rPr>
              <w:t>Условие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b/>
              </w:rPr>
              <w:t>Пояснение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b/>
              </w:rPr>
              <w:t>Вывод</w:t>
            </w:r>
          </w:p>
        </w:tc>
      </w:tr>
      <w:tr w:rsidR="00EA726F"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rFonts w:ascii="Courier New" w:eastAsia="Courier New" w:hAnsi="Courier New" w:cs="Courier New"/>
              </w:rPr>
              <w:t xml:space="preserve">(A </w:t>
            </w:r>
            <w:r>
              <w:rPr>
                <w:rFonts w:ascii="Courier New" w:eastAsia="Courier New" w:hAnsi="Courier New" w:cs="Courier New"/>
                <w:b/>
              </w:rPr>
              <w:t>OR</w:t>
            </w:r>
            <w:r>
              <w:rPr>
                <w:rFonts w:ascii="Courier New" w:eastAsia="Courier New" w:hAnsi="Courier New" w:cs="Courier New"/>
              </w:rPr>
              <w:t xml:space="preserve"> B) = 0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 xml:space="preserve">Коды содержат только нули, то </w:t>
            </w:r>
            <w:proofErr w:type="gramStart"/>
            <w:r>
              <w:t>есть оба кода</w:t>
            </w:r>
            <w:proofErr w:type="gramEnd"/>
            <w:r>
              <w:t xml:space="preserve"> — 0000.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Отрезок полностью виден</w:t>
            </w:r>
          </w:p>
        </w:tc>
      </w:tr>
      <w:tr w:rsidR="00EA726F"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rFonts w:ascii="Courier New" w:eastAsia="Courier New" w:hAnsi="Courier New" w:cs="Courier New"/>
              </w:rPr>
              <w:t xml:space="preserve">(A </w:t>
            </w:r>
            <w:r>
              <w:rPr>
                <w:rFonts w:ascii="Courier New" w:eastAsia="Courier New" w:hAnsi="Courier New" w:cs="Courier New"/>
                <w:b/>
              </w:rPr>
              <w:t>AND</w:t>
            </w:r>
            <w:r>
              <w:rPr>
                <w:rFonts w:ascii="Courier New" w:eastAsia="Courier New" w:hAnsi="Courier New" w:cs="Courier New"/>
              </w:rPr>
              <w:t xml:space="preserve"> B) ≠ 0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Коды содержат единичный бит в одной и той же позиции.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Отрезок полностью не виден</w:t>
            </w:r>
          </w:p>
        </w:tc>
      </w:tr>
      <w:tr w:rsidR="00EA726F"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rFonts w:ascii="Courier New" w:eastAsia="Courier New" w:hAnsi="Courier New" w:cs="Courier New"/>
              </w:rPr>
              <w:t xml:space="preserve">(A </w:t>
            </w:r>
            <w:r>
              <w:rPr>
                <w:rFonts w:ascii="Courier New" w:eastAsia="Courier New" w:hAnsi="Courier New" w:cs="Courier New"/>
                <w:b/>
              </w:rPr>
              <w:t>AND</w:t>
            </w:r>
            <w:r>
              <w:rPr>
                <w:rFonts w:ascii="Courier New" w:eastAsia="Courier New" w:hAnsi="Courier New" w:cs="Courier New"/>
              </w:rPr>
              <w:t xml:space="preserve"> B) = 0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В каждом разряде одного из кодов есть ноль.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 xml:space="preserve">Отрезок частично видим. </w:t>
            </w:r>
            <w:proofErr w:type="gramStart"/>
            <w:r>
              <w:t>Переносим точку, у которой код ≠ 0, в место пересечения отрезка с одной из границ (например, если включен 1й бит, то с левой, если 2й, то с правой и т.д.) и повторяем алгоритм.</w:t>
            </w:r>
            <w:proofErr w:type="gramEnd"/>
          </w:p>
        </w:tc>
      </w:tr>
    </w:tbl>
    <w:p w:rsidR="00EA726F" w:rsidRDefault="00EA726F"/>
    <w:p w:rsidR="00EA726F" w:rsidRDefault="009A5AFA">
      <w:r>
        <w:t>В результате от отрезка останется только видимая часть.</w:t>
      </w:r>
    </w:p>
    <w:p w:rsidR="00EA726F" w:rsidRDefault="00EA726F"/>
    <w:p w:rsidR="00EA726F" w:rsidRDefault="009A5AFA">
      <w:r>
        <w:t>Недостатки:</w:t>
      </w:r>
    </w:p>
    <w:p w:rsidR="00EA726F" w:rsidRDefault="009A5AFA">
      <w:pPr>
        <w:numPr>
          <w:ilvl w:val="0"/>
          <w:numId w:val="168"/>
        </w:numPr>
        <w:ind w:hanging="359"/>
      </w:pPr>
      <w:r>
        <w:t>При вычислении точки пересечения отрезка и прямой используется медленная вещественная арифметика</w:t>
      </w:r>
    </w:p>
    <w:p w:rsidR="00EA726F" w:rsidRDefault="009A5AFA">
      <w:pPr>
        <w:numPr>
          <w:ilvl w:val="0"/>
          <w:numId w:val="168"/>
        </w:numPr>
        <w:ind w:hanging="359"/>
      </w:pPr>
      <w:r>
        <w:t>В некоторых случаях для получения ответа требуется несколько итераций</w:t>
      </w:r>
    </w:p>
    <w:p w:rsidR="00EA726F" w:rsidRDefault="009A5AFA">
      <w:pPr>
        <w:pStyle w:val="2"/>
      </w:pPr>
      <w:bookmarkStart w:id="38" w:name="h.5hfh4tsdhuer" w:colFirst="0" w:colLast="0"/>
      <w:bookmarkEnd w:id="38"/>
      <w:r>
        <w:t>34. Алгоритм разбиения средней точкой</w:t>
      </w:r>
    </w:p>
    <w:p w:rsidR="00EA726F" w:rsidRDefault="009A5AFA">
      <w:r>
        <w:t>Является модификацией алгоритма Сазерленда-Коэна: точки пересечения находятся не непосредственным вычислением, а методом бинарного поиска. Первый и второй случаи обрабатываются аналогично, а в третьем случае отрезок делится пополам, и каждая из частей обрабатывается отдельно. В конце все видимые части склеиваются в один отрезок, который и будет результатом.</w:t>
      </w:r>
    </w:p>
    <w:p w:rsidR="00EA726F" w:rsidRDefault="00EA726F"/>
    <w:p w:rsidR="00EA726F" w:rsidRDefault="009A5AFA">
      <w:r>
        <w:t>Достоинства:</w:t>
      </w:r>
    </w:p>
    <w:p w:rsidR="00EA726F" w:rsidRDefault="009A5AFA">
      <w:pPr>
        <w:numPr>
          <w:ilvl w:val="0"/>
          <w:numId w:val="114"/>
        </w:numPr>
        <w:ind w:hanging="359"/>
      </w:pPr>
      <w:r>
        <w:t xml:space="preserve">Используется только целочисленная арифметика (деление на два </w:t>
      </w:r>
      <w:proofErr w:type="gramStart"/>
      <w:r>
        <w:t>реализуется</w:t>
      </w:r>
      <w:proofErr w:type="gramEnd"/>
      <w:r>
        <w:t xml:space="preserve"> как сдвиг вправо на один бит).</w:t>
      </w:r>
    </w:p>
    <w:p w:rsidR="00EA726F" w:rsidRDefault="009A5AFA">
      <w:r>
        <w:t>Недостатки:</w:t>
      </w:r>
    </w:p>
    <w:p w:rsidR="00EA726F" w:rsidRDefault="009A5AFA">
      <w:pPr>
        <w:numPr>
          <w:ilvl w:val="0"/>
          <w:numId w:val="95"/>
        </w:numPr>
        <w:ind w:hanging="359"/>
      </w:pPr>
      <w:r>
        <w:t>Большое количество итераций.</w:t>
      </w:r>
    </w:p>
    <w:p w:rsidR="00EA726F" w:rsidRDefault="009A5AFA">
      <w:pPr>
        <w:pStyle w:val="2"/>
      </w:pPr>
      <w:bookmarkStart w:id="39" w:name="h.g564l4hw0rzj" w:colFirst="0" w:colLast="0"/>
      <w:bookmarkEnd w:id="39"/>
      <w:r>
        <w:t xml:space="preserve">35. </w:t>
      </w:r>
      <w:proofErr w:type="spellStart"/>
      <w:r>
        <w:t>FastClip</w:t>
      </w:r>
      <w:proofErr w:type="spellEnd"/>
      <w:r>
        <w:t xml:space="preserve"> алгоритм (быстрого отсечения)</w:t>
      </w:r>
    </w:p>
    <w:p w:rsidR="00EA726F" w:rsidRDefault="009A5AFA">
      <w:r>
        <w:t>Является оптимизацией алгоритма Сазерленда-Коэна.</w:t>
      </w:r>
    </w:p>
    <w:p w:rsidR="00EA726F" w:rsidRDefault="009A5AFA">
      <w:r>
        <w:lastRenderedPageBreak/>
        <w:t xml:space="preserve">Все возможные варианты расположения концов отрезка кодируются </w:t>
      </w:r>
      <w:proofErr w:type="spellStart"/>
      <w:r>
        <w:t>восьмибитным</w:t>
      </w:r>
      <w:proofErr w:type="spellEnd"/>
      <w:r>
        <w:t xml:space="preserve"> кодом (по четыре бита для каждого конца), который интерпретируется одним большим </w:t>
      </w:r>
      <w:proofErr w:type="spellStart"/>
      <w:r>
        <w:rPr>
          <w:rFonts w:ascii="Courier New" w:eastAsia="Courier New" w:hAnsi="Courier New" w:cs="Courier New"/>
        </w:rPr>
        <w:t>switch</w:t>
      </w:r>
      <w:proofErr w:type="spellEnd"/>
      <w:r>
        <w:t xml:space="preserve"> с 72 вариантами (всего 9</w:t>
      </w:r>
      <w:r>
        <w:rPr>
          <w:vertAlign w:val="superscript"/>
        </w:rPr>
        <w:t>2</w:t>
      </w:r>
      <w:r>
        <w:t>=81, из них девять симметричных). Для каждой ситуации реализуется свой, наиболее оптимальный алгоритм нахождения ответа.</w:t>
      </w:r>
    </w:p>
    <w:p w:rsidR="00EA726F" w:rsidRDefault="009A5AFA">
      <w:pPr>
        <w:pStyle w:val="2"/>
      </w:pPr>
      <w:bookmarkStart w:id="40" w:name="h.3l4vufwz9xgb" w:colFirst="0" w:colLast="0"/>
      <w:bookmarkEnd w:id="40"/>
      <w:r>
        <w:t xml:space="preserve">36. Алгоритм </w:t>
      </w:r>
      <w:proofErr w:type="spellStart"/>
      <w:r>
        <w:t>Лианга</w:t>
      </w:r>
      <w:proofErr w:type="spellEnd"/>
      <w:r>
        <w:t>-Барски</w:t>
      </w:r>
    </w:p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20"/>
        <w:gridCol w:w="4380"/>
      </w:tblGrid>
      <w:tr w:rsidR="00EA726F"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>Отрезок можно представить в векторно-параметрическом виде:</w:t>
            </w:r>
          </w:p>
          <w:p w:rsidR="00EA726F" w:rsidRDefault="009A5AFA">
            <w:pPr>
              <w:ind w:left="720"/>
            </w:pPr>
            <w:r>
              <w:rPr>
                <w:rFonts w:ascii="Courier New" w:eastAsia="Courier New" w:hAnsi="Courier New" w:cs="Courier New"/>
              </w:rPr>
              <w:t>V(t) = v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 xml:space="preserve"> + t(v</w:t>
            </w:r>
            <w:r>
              <w:rPr>
                <w:rFonts w:ascii="Courier New" w:eastAsia="Courier New" w:hAnsi="Courier New" w:cs="Courier New"/>
                <w:vertAlign w:val="subscript"/>
              </w:rPr>
              <w:t>1</w:t>
            </w:r>
            <w:r>
              <w:rPr>
                <w:rFonts w:ascii="Courier New" w:eastAsia="Courier New" w:hAnsi="Courier New" w:cs="Courier New"/>
              </w:rPr>
              <w:t xml:space="preserve"> – v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>),  t ∈ [0,1],</w:t>
            </w:r>
          </w:p>
          <w:p w:rsidR="00EA726F" w:rsidRDefault="009A5AFA">
            <w:r>
              <w:t xml:space="preserve">или, </w:t>
            </w:r>
            <w:proofErr w:type="spellStart"/>
            <w:r>
              <w:t>покоординатно</w:t>
            </w:r>
            <w:proofErr w:type="spellEnd"/>
            <w:r>
              <w:t>,</w:t>
            </w:r>
          </w:p>
          <w:p w:rsidR="00EA726F" w:rsidRDefault="009A5AFA">
            <w:pPr>
              <w:ind w:left="720"/>
            </w:pPr>
            <w:r>
              <w:rPr>
                <w:rFonts w:ascii="Courier New" w:eastAsia="Courier New" w:hAnsi="Courier New" w:cs="Courier New"/>
              </w:rPr>
              <w:t>x(t) = x</w:t>
            </w:r>
            <w:r>
              <w:rPr>
                <w:rFonts w:ascii="Courier New" w:eastAsia="Courier New" w:hAnsi="Courier New" w:cs="Courier New"/>
                <w:vertAlign w:val="subscript"/>
              </w:rPr>
              <w:t xml:space="preserve">0 </w:t>
            </w:r>
            <w:r>
              <w:rPr>
                <w:rFonts w:ascii="Courier New" w:eastAsia="Courier New" w:hAnsi="Courier New" w:cs="Courier New"/>
              </w:rPr>
              <w:t>+ t(x</w:t>
            </w:r>
            <w:r>
              <w:rPr>
                <w:rFonts w:ascii="Courier New" w:eastAsia="Courier New" w:hAnsi="Courier New" w:cs="Courier New"/>
                <w:vertAlign w:val="subscript"/>
              </w:rPr>
              <w:t>1</w:t>
            </w:r>
            <w:r>
              <w:rPr>
                <w:rFonts w:ascii="Courier New" w:eastAsia="Courier New" w:hAnsi="Courier New" w:cs="Courier New"/>
              </w:rPr>
              <w:t xml:space="preserve"> – x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>) = x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 xml:space="preserve"> + </w:t>
            </w:r>
            <w:proofErr w:type="spellStart"/>
            <w:r>
              <w:rPr>
                <w:rFonts w:ascii="Courier New" w:eastAsia="Courier New" w:hAnsi="Courier New" w:cs="Courier New"/>
              </w:rPr>
              <w:t>tΔx</w:t>
            </w:r>
            <w:proofErr w:type="spellEnd"/>
          </w:p>
          <w:p w:rsidR="00EA726F" w:rsidRDefault="009A5AFA">
            <w:pPr>
              <w:ind w:left="720"/>
            </w:pPr>
            <w:r>
              <w:rPr>
                <w:rFonts w:ascii="Courier New" w:eastAsia="Courier New" w:hAnsi="Courier New" w:cs="Courier New"/>
              </w:rPr>
              <w:t>y(t) = y</w:t>
            </w:r>
            <w:r>
              <w:rPr>
                <w:rFonts w:ascii="Courier New" w:eastAsia="Courier New" w:hAnsi="Courier New" w:cs="Courier New"/>
                <w:vertAlign w:val="subscript"/>
              </w:rPr>
              <w:t xml:space="preserve">0 </w:t>
            </w:r>
            <w:r>
              <w:rPr>
                <w:rFonts w:ascii="Courier New" w:eastAsia="Courier New" w:hAnsi="Courier New" w:cs="Courier New"/>
              </w:rPr>
              <w:t>+ t(y</w:t>
            </w:r>
            <w:r>
              <w:rPr>
                <w:rFonts w:ascii="Courier New" w:eastAsia="Courier New" w:hAnsi="Courier New" w:cs="Courier New"/>
                <w:vertAlign w:val="subscript"/>
              </w:rPr>
              <w:t>1</w:t>
            </w:r>
            <w:r>
              <w:rPr>
                <w:rFonts w:ascii="Courier New" w:eastAsia="Courier New" w:hAnsi="Courier New" w:cs="Courier New"/>
              </w:rPr>
              <w:t xml:space="preserve"> – y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>) = y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 xml:space="preserve"> + </w:t>
            </w:r>
            <w:proofErr w:type="spellStart"/>
            <w:r>
              <w:rPr>
                <w:rFonts w:ascii="Courier New" w:eastAsia="Courier New" w:hAnsi="Courier New" w:cs="Courier New"/>
              </w:rPr>
              <w:t>tΔy</w:t>
            </w:r>
            <w:proofErr w:type="spellEnd"/>
          </w:p>
          <w:p w:rsidR="00EA726F" w:rsidRDefault="009A5AFA">
            <w:r>
              <w:t>Потребуем также, чтобы</w:t>
            </w:r>
          </w:p>
          <w:p w:rsidR="00EA726F" w:rsidRDefault="009A5AFA">
            <w:pPr>
              <w:ind w:left="720"/>
            </w:pPr>
            <w:r>
              <w:rPr>
                <w:rFonts w:ascii="Courier New" w:eastAsia="Courier New" w:hAnsi="Courier New" w:cs="Courier New"/>
              </w:rPr>
              <w:t>x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 xml:space="preserve"> ≤ x</w:t>
            </w:r>
            <w:r>
              <w:rPr>
                <w:rFonts w:ascii="Courier New" w:eastAsia="Courier New" w:hAnsi="Courier New" w:cs="Courier New"/>
                <w:vertAlign w:val="subscript"/>
              </w:rPr>
              <w:t>1</w:t>
            </w:r>
          </w:p>
          <w:p w:rsidR="00EA726F" w:rsidRDefault="009A5AFA">
            <w:pPr>
              <w:ind w:left="720"/>
            </w:pPr>
            <w:r>
              <w:rPr>
                <w:rFonts w:ascii="Courier New" w:eastAsia="Courier New" w:hAnsi="Courier New" w:cs="Courier New"/>
              </w:rPr>
              <w:t>y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 xml:space="preserve"> ≤ y</w:t>
            </w:r>
            <w:r>
              <w:rPr>
                <w:rFonts w:ascii="Courier New" w:eastAsia="Courier New" w:hAnsi="Courier New" w:cs="Courier New"/>
                <w:vertAlign w:val="subscript"/>
              </w:rPr>
              <w:t>1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79912D8" wp14:editId="4674ED9E">
                  <wp:extent cx="2609850" cy="552450"/>
                  <wp:effectExtent l="0" t="0" r="0" b="0"/>
                  <wp:docPr id="8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26F" w:rsidRDefault="009A5AFA">
            <w:pPr>
              <w:spacing w:line="240" w:lineRule="auto"/>
              <w:jc w:val="center"/>
            </w:pPr>
            <w:r>
              <w:rPr>
                <w:i/>
                <w:strike/>
              </w:rPr>
              <w:t>Рис 1. Резистор</w:t>
            </w:r>
          </w:p>
        </w:tc>
      </w:tr>
    </w:tbl>
    <w:p w:rsidR="00EA726F" w:rsidRDefault="009A5AFA">
      <w:r>
        <w:t xml:space="preserve">Тогда задача заключается в нахождении </w:t>
      </w:r>
      <w:r>
        <w:rPr>
          <w:rFonts w:ascii="Courier New" w:eastAsia="Courier New" w:hAnsi="Courier New" w:cs="Courier New"/>
        </w:rPr>
        <w:t>t</w:t>
      </w:r>
      <w:r>
        <w:rPr>
          <w:rFonts w:ascii="Courier New" w:eastAsia="Courier New" w:hAnsi="Courier New" w:cs="Courier New"/>
          <w:vertAlign w:val="subscript"/>
        </w:rPr>
        <w:t>0</w:t>
      </w:r>
      <w:r>
        <w:t xml:space="preserve"> и </w:t>
      </w:r>
      <w:r>
        <w:rPr>
          <w:rFonts w:ascii="Courier New" w:eastAsia="Courier New" w:hAnsi="Courier New" w:cs="Courier New"/>
        </w:rPr>
        <w:t>t</w:t>
      </w:r>
      <w:r>
        <w:rPr>
          <w:rFonts w:ascii="Courier New" w:eastAsia="Courier New" w:hAnsi="Courier New" w:cs="Courier New"/>
          <w:vertAlign w:val="subscript"/>
        </w:rPr>
        <w:t>1</w:t>
      </w:r>
      <w:r>
        <w:t>, которые будут соответствовать началу и концу видимой части отрезка. Поставим условие видимости:</w:t>
      </w:r>
    </w:p>
    <w:p w:rsidR="00EA726F" w:rsidRDefault="009A5AFA">
      <w:pPr>
        <w:ind w:left="720"/>
      </w:pPr>
      <w:proofErr w:type="spellStart"/>
      <w:proofErr w:type="gramStart"/>
      <w:r>
        <w:rPr>
          <w:rFonts w:ascii="Courier New" w:eastAsia="Courier New" w:hAnsi="Courier New" w:cs="Courier New"/>
        </w:rPr>
        <w:t>x</w:t>
      </w:r>
      <w:proofErr w:type="gramEnd"/>
      <w:r>
        <w:rPr>
          <w:rFonts w:ascii="Courier New" w:eastAsia="Courier New" w:hAnsi="Courier New" w:cs="Courier New"/>
          <w:vertAlign w:val="subscript"/>
        </w:rPr>
        <w:t>Л</w:t>
      </w:r>
      <w:proofErr w:type="spellEnd"/>
      <w:r>
        <w:rPr>
          <w:rFonts w:ascii="Courier New" w:eastAsia="Courier New" w:hAnsi="Courier New" w:cs="Courier New"/>
        </w:rPr>
        <w:t xml:space="preserve"> ≤ x(t) ≤ </w:t>
      </w:r>
      <w:proofErr w:type="spellStart"/>
      <w:r>
        <w:rPr>
          <w:rFonts w:ascii="Courier New" w:eastAsia="Courier New" w:hAnsi="Courier New" w:cs="Courier New"/>
        </w:rPr>
        <w:t>x</w:t>
      </w:r>
      <w:r>
        <w:rPr>
          <w:rFonts w:ascii="Courier New" w:eastAsia="Courier New" w:hAnsi="Courier New" w:cs="Courier New"/>
          <w:vertAlign w:val="subscript"/>
        </w:rPr>
        <w:t>П</w:t>
      </w:r>
      <w:proofErr w:type="spellEnd"/>
    </w:p>
    <w:p w:rsidR="00EA726F" w:rsidRDefault="009A5AFA">
      <w:pPr>
        <w:ind w:left="720"/>
      </w:pPr>
      <w:proofErr w:type="spellStart"/>
      <w:proofErr w:type="gramStart"/>
      <w:r>
        <w:rPr>
          <w:rFonts w:ascii="Courier New" w:eastAsia="Courier New" w:hAnsi="Courier New" w:cs="Courier New"/>
        </w:rPr>
        <w:t>y</w:t>
      </w:r>
      <w:proofErr w:type="gramEnd"/>
      <w:r>
        <w:rPr>
          <w:rFonts w:ascii="Courier New" w:eastAsia="Courier New" w:hAnsi="Courier New" w:cs="Courier New"/>
          <w:vertAlign w:val="subscript"/>
        </w:rPr>
        <w:t>Н</w:t>
      </w:r>
      <w:proofErr w:type="spellEnd"/>
      <w:r>
        <w:rPr>
          <w:rFonts w:ascii="Courier New" w:eastAsia="Courier New" w:hAnsi="Courier New" w:cs="Courier New"/>
        </w:rPr>
        <w:t xml:space="preserve"> ≤ y(t) ≤ </w:t>
      </w:r>
      <w:proofErr w:type="spellStart"/>
      <w:r>
        <w:rPr>
          <w:rFonts w:ascii="Courier New" w:eastAsia="Courier New" w:hAnsi="Courier New" w:cs="Courier New"/>
        </w:rPr>
        <w:t>y</w:t>
      </w:r>
      <w:r>
        <w:rPr>
          <w:rFonts w:ascii="Courier New" w:eastAsia="Courier New" w:hAnsi="Courier New" w:cs="Courier New"/>
          <w:vertAlign w:val="subscript"/>
        </w:rPr>
        <w:t>В</w:t>
      </w:r>
      <w:proofErr w:type="spellEnd"/>
    </w:p>
    <w:p w:rsidR="00EA726F" w:rsidRDefault="009A5AFA">
      <w:r>
        <w:t>или</w:t>
      </w:r>
    </w:p>
    <w:p w:rsidR="00EA726F" w:rsidRDefault="009A5AFA">
      <w:pPr>
        <w:ind w:left="720"/>
      </w:pPr>
      <w:proofErr w:type="spellStart"/>
      <w:proofErr w:type="gramStart"/>
      <w:r>
        <w:rPr>
          <w:rFonts w:ascii="Courier New" w:eastAsia="Courier New" w:hAnsi="Courier New" w:cs="Courier New"/>
        </w:rPr>
        <w:t>x</w:t>
      </w:r>
      <w:proofErr w:type="gramEnd"/>
      <w:r>
        <w:rPr>
          <w:rFonts w:ascii="Courier New" w:eastAsia="Courier New" w:hAnsi="Courier New" w:cs="Courier New"/>
          <w:vertAlign w:val="subscript"/>
        </w:rPr>
        <w:t>Л</w:t>
      </w:r>
      <w:proofErr w:type="spellEnd"/>
      <w:r>
        <w:rPr>
          <w:rFonts w:ascii="Courier New" w:eastAsia="Courier New" w:hAnsi="Courier New" w:cs="Courier New"/>
        </w:rPr>
        <w:t xml:space="preserve"> ≤ (x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 xml:space="preserve"> + </w:t>
      </w:r>
      <w:proofErr w:type="spellStart"/>
      <w:r>
        <w:rPr>
          <w:rFonts w:ascii="Courier New" w:eastAsia="Courier New" w:hAnsi="Courier New" w:cs="Courier New"/>
        </w:rPr>
        <w:t>tΔx</w:t>
      </w:r>
      <w:proofErr w:type="spellEnd"/>
      <w:r>
        <w:rPr>
          <w:rFonts w:ascii="Courier New" w:eastAsia="Courier New" w:hAnsi="Courier New" w:cs="Courier New"/>
        </w:rPr>
        <w:t xml:space="preserve">) ≤ </w:t>
      </w:r>
      <w:proofErr w:type="spellStart"/>
      <w:r>
        <w:rPr>
          <w:rFonts w:ascii="Courier New" w:eastAsia="Courier New" w:hAnsi="Courier New" w:cs="Courier New"/>
        </w:rPr>
        <w:t>x</w:t>
      </w:r>
      <w:r>
        <w:rPr>
          <w:rFonts w:ascii="Courier New" w:eastAsia="Courier New" w:hAnsi="Courier New" w:cs="Courier New"/>
          <w:vertAlign w:val="subscript"/>
        </w:rPr>
        <w:t>П</w:t>
      </w:r>
      <w:proofErr w:type="spellEnd"/>
    </w:p>
    <w:p w:rsidR="00EA726F" w:rsidRDefault="009A5AFA">
      <w:pPr>
        <w:ind w:left="720"/>
      </w:pPr>
      <w:proofErr w:type="spellStart"/>
      <w:proofErr w:type="gramStart"/>
      <w:r>
        <w:rPr>
          <w:rFonts w:ascii="Courier New" w:eastAsia="Courier New" w:hAnsi="Courier New" w:cs="Courier New"/>
        </w:rPr>
        <w:t>y</w:t>
      </w:r>
      <w:proofErr w:type="gramEnd"/>
      <w:r>
        <w:rPr>
          <w:rFonts w:ascii="Courier New" w:eastAsia="Courier New" w:hAnsi="Courier New" w:cs="Courier New"/>
          <w:vertAlign w:val="subscript"/>
        </w:rPr>
        <w:t>Н</w:t>
      </w:r>
      <w:proofErr w:type="spellEnd"/>
      <w:r>
        <w:rPr>
          <w:rFonts w:ascii="Courier New" w:eastAsia="Courier New" w:hAnsi="Courier New" w:cs="Courier New"/>
        </w:rPr>
        <w:t xml:space="preserve"> ≤ (y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 xml:space="preserve"> + </w:t>
      </w:r>
      <w:proofErr w:type="spellStart"/>
      <w:r>
        <w:rPr>
          <w:rFonts w:ascii="Courier New" w:eastAsia="Courier New" w:hAnsi="Courier New" w:cs="Courier New"/>
        </w:rPr>
        <w:t>tΔy</w:t>
      </w:r>
      <w:proofErr w:type="spellEnd"/>
      <w:r>
        <w:rPr>
          <w:rFonts w:ascii="Courier New" w:eastAsia="Courier New" w:hAnsi="Courier New" w:cs="Courier New"/>
        </w:rPr>
        <w:t xml:space="preserve">) ≤ </w:t>
      </w:r>
      <w:proofErr w:type="spellStart"/>
      <w:r>
        <w:rPr>
          <w:rFonts w:ascii="Courier New" w:eastAsia="Courier New" w:hAnsi="Courier New" w:cs="Courier New"/>
        </w:rPr>
        <w:t>y</w:t>
      </w:r>
      <w:r>
        <w:rPr>
          <w:rFonts w:ascii="Courier New" w:eastAsia="Courier New" w:hAnsi="Courier New" w:cs="Courier New"/>
          <w:vertAlign w:val="subscript"/>
        </w:rPr>
        <w:t>В</w:t>
      </w:r>
      <w:proofErr w:type="spellEnd"/>
    </w:p>
    <w:p w:rsidR="00EA726F" w:rsidRDefault="009A5AFA">
      <w:r>
        <w:t>что равносильно системе из четырёх неравенств:</w:t>
      </w:r>
    </w:p>
    <w:p w:rsidR="00EA726F" w:rsidRDefault="009A5AFA">
      <w:pPr>
        <w:ind w:left="720"/>
      </w:pPr>
      <w:r>
        <w:rPr>
          <w:rFonts w:ascii="Courier New" w:eastAsia="Courier New" w:hAnsi="Courier New" w:cs="Courier New"/>
        </w:rPr>
        <w:t>-</w:t>
      </w:r>
      <w:proofErr w:type="spellStart"/>
      <w:r>
        <w:rPr>
          <w:rFonts w:ascii="Courier New" w:eastAsia="Courier New" w:hAnsi="Courier New" w:cs="Courier New"/>
        </w:rPr>
        <w:t>tΔx</w:t>
      </w:r>
      <w:proofErr w:type="spellEnd"/>
      <w:r>
        <w:rPr>
          <w:rFonts w:ascii="Courier New" w:eastAsia="Courier New" w:hAnsi="Courier New" w:cs="Courier New"/>
        </w:rPr>
        <w:t xml:space="preserve"> ≤ x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 xml:space="preserve"> - </w:t>
      </w:r>
      <w:proofErr w:type="spellStart"/>
      <w:proofErr w:type="gramStart"/>
      <w:r>
        <w:rPr>
          <w:rFonts w:ascii="Courier New" w:eastAsia="Courier New" w:hAnsi="Courier New" w:cs="Courier New"/>
        </w:rPr>
        <w:t>x</w:t>
      </w:r>
      <w:proofErr w:type="gramEnd"/>
      <w:r>
        <w:rPr>
          <w:rFonts w:ascii="Courier New" w:eastAsia="Courier New" w:hAnsi="Courier New" w:cs="Courier New"/>
          <w:vertAlign w:val="subscript"/>
        </w:rPr>
        <w:t>Л</w:t>
      </w:r>
      <w:proofErr w:type="spellEnd"/>
    </w:p>
    <w:p w:rsidR="00EA726F" w:rsidRDefault="009A5AFA">
      <w:pPr>
        <w:ind w:left="720"/>
      </w:pP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ascii="Courier New" w:eastAsia="Courier New" w:hAnsi="Courier New" w:cs="Courier New"/>
        </w:rPr>
        <w:t>tΔx</w:t>
      </w:r>
      <w:proofErr w:type="spellEnd"/>
      <w:r>
        <w:rPr>
          <w:rFonts w:ascii="Courier New" w:eastAsia="Courier New" w:hAnsi="Courier New" w:cs="Courier New"/>
        </w:rPr>
        <w:t xml:space="preserve"> ≤ </w:t>
      </w:r>
      <w:proofErr w:type="spellStart"/>
      <w:proofErr w:type="gramStart"/>
      <w:r>
        <w:rPr>
          <w:rFonts w:ascii="Courier New" w:eastAsia="Courier New" w:hAnsi="Courier New" w:cs="Courier New"/>
        </w:rPr>
        <w:t>x</w:t>
      </w:r>
      <w:proofErr w:type="gramEnd"/>
      <w:r>
        <w:rPr>
          <w:rFonts w:ascii="Courier New" w:eastAsia="Courier New" w:hAnsi="Courier New" w:cs="Courier New"/>
          <w:vertAlign w:val="subscript"/>
        </w:rPr>
        <w:t>П</w:t>
      </w:r>
      <w:proofErr w:type="spellEnd"/>
      <w:r>
        <w:rPr>
          <w:rFonts w:ascii="Courier New" w:eastAsia="Courier New" w:hAnsi="Courier New" w:cs="Courier New"/>
        </w:rPr>
        <w:t xml:space="preserve"> - x</w:t>
      </w:r>
      <w:r>
        <w:rPr>
          <w:rFonts w:ascii="Courier New" w:eastAsia="Courier New" w:hAnsi="Courier New" w:cs="Courier New"/>
          <w:vertAlign w:val="subscript"/>
        </w:rPr>
        <w:t>0</w:t>
      </w:r>
    </w:p>
    <w:p w:rsidR="00EA726F" w:rsidRDefault="009A5AFA">
      <w:pPr>
        <w:ind w:left="720"/>
      </w:pPr>
      <w:r>
        <w:rPr>
          <w:rFonts w:ascii="Courier New" w:eastAsia="Courier New" w:hAnsi="Courier New" w:cs="Courier New"/>
        </w:rPr>
        <w:t>-</w:t>
      </w:r>
      <w:proofErr w:type="spellStart"/>
      <w:r>
        <w:rPr>
          <w:rFonts w:ascii="Courier New" w:eastAsia="Courier New" w:hAnsi="Courier New" w:cs="Courier New"/>
        </w:rPr>
        <w:t>tΔy</w:t>
      </w:r>
      <w:proofErr w:type="spellEnd"/>
      <w:r>
        <w:rPr>
          <w:rFonts w:ascii="Courier New" w:eastAsia="Courier New" w:hAnsi="Courier New" w:cs="Courier New"/>
        </w:rPr>
        <w:t xml:space="preserve"> ≤ y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 xml:space="preserve"> - </w:t>
      </w:r>
      <w:proofErr w:type="spellStart"/>
      <w:proofErr w:type="gramStart"/>
      <w:r>
        <w:rPr>
          <w:rFonts w:ascii="Courier New" w:eastAsia="Courier New" w:hAnsi="Courier New" w:cs="Courier New"/>
        </w:rPr>
        <w:t>y</w:t>
      </w:r>
      <w:proofErr w:type="gramEnd"/>
      <w:r>
        <w:rPr>
          <w:rFonts w:ascii="Courier New" w:eastAsia="Courier New" w:hAnsi="Courier New" w:cs="Courier New"/>
          <w:vertAlign w:val="subscript"/>
        </w:rPr>
        <w:t>Н</w:t>
      </w:r>
      <w:proofErr w:type="spellEnd"/>
    </w:p>
    <w:p w:rsidR="00EA726F" w:rsidRDefault="009A5AFA">
      <w:pPr>
        <w:ind w:left="720"/>
      </w:pP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ascii="Courier New" w:eastAsia="Courier New" w:hAnsi="Courier New" w:cs="Courier New"/>
        </w:rPr>
        <w:t>tΔy</w:t>
      </w:r>
      <w:proofErr w:type="spellEnd"/>
      <w:r>
        <w:rPr>
          <w:rFonts w:ascii="Courier New" w:eastAsia="Courier New" w:hAnsi="Courier New" w:cs="Courier New"/>
        </w:rPr>
        <w:t xml:space="preserve"> ≤ </w:t>
      </w:r>
      <w:proofErr w:type="spellStart"/>
      <w:proofErr w:type="gramStart"/>
      <w:r>
        <w:rPr>
          <w:rFonts w:ascii="Courier New" w:eastAsia="Courier New" w:hAnsi="Courier New" w:cs="Courier New"/>
        </w:rPr>
        <w:t>y</w:t>
      </w:r>
      <w:proofErr w:type="gramEnd"/>
      <w:r>
        <w:rPr>
          <w:rFonts w:ascii="Courier New" w:eastAsia="Courier New" w:hAnsi="Courier New" w:cs="Courier New"/>
          <w:vertAlign w:val="subscript"/>
        </w:rPr>
        <w:t>В</w:t>
      </w:r>
      <w:proofErr w:type="spellEnd"/>
      <w:r>
        <w:rPr>
          <w:rFonts w:ascii="Courier New" w:eastAsia="Courier New" w:hAnsi="Courier New" w:cs="Courier New"/>
        </w:rPr>
        <w:t xml:space="preserve"> - y</w:t>
      </w:r>
      <w:r>
        <w:rPr>
          <w:rFonts w:ascii="Courier New" w:eastAsia="Courier New" w:hAnsi="Courier New" w:cs="Courier New"/>
          <w:vertAlign w:val="subscript"/>
        </w:rPr>
        <w:t>0</w:t>
      </w:r>
    </w:p>
    <w:p w:rsidR="00EA726F" w:rsidRDefault="009A5AFA">
      <w:r>
        <w:t>Общий вид этих неравенств:</w:t>
      </w:r>
    </w:p>
    <w:p w:rsidR="00EA726F" w:rsidRDefault="009A5AFA">
      <w:pPr>
        <w:ind w:left="720"/>
      </w:pPr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r>
        <w:rPr>
          <w:rFonts w:ascii="Courier New" w:eastAsia="Courier New" w:hAnsi="Courier New" w:cs="Courier New"/>
        </w:rPr>
        <w:t>t</w:t>
      </w:r>
      <w:proofErr w:type="spellEnd"/>
      <w:r>
        <w:rPr>
          <w:rFonts w:ascii="Courier New" w:eastAsia="Courier New" w:hAnsi="Courier New" w:cs="Courier New"/>
        </w:rPr>
        <w:t xml:space="preserve"> ≤ </w:t>
      </w:r>
      <w:proofErr w:type="spellStart"/>
      <w:r>
        <w:rPr>
          <w:rFonts w:ascii="Courier New" w:eastAsia="Courier New" w:hAnsi="Courier New" w:cs="Courier New"/>
        </w:rPr>
        <w:t>Q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  <w:vertAlign w:val="subscript"/>
        </w:rPr>
        <w:t xml:space="preserve"> </w:t>
      </w:r>
      <w:r>
        <w:rPr>
          <w:rFonts w:ascii="Courier New" w:eastAsia="Courier New" w:hAnsi="Courier New" w:cs="Courier New"/>
        </w:rPr>
        <w:t xml:space="preserve"> i=1..4</w:t>
      </w:r>
    </w:p>
    <w:p w:rsidR="00EA726F" w:rsidRDefault="009A5AFA">
      <w:r>
        <w:t>где</w:t>
      </w:r>
    </w:p>
    <w:p w:rsidR="00EA726F" w:rsidRDefault="009A5AFA">
      <w:pPr>
        <w:ind w:left="720"/>
      </w:pPr>
      <w:r>
        <w:rPr>
          <w:rFonts w:ascii="Courier New" w:eastAsia="Courier New" w:hAnsi="Courier New" w:cs="Courier New"/>
        </w:rPr>
        <w:t>P = {-</w:t>
      </w:r>
      <w:proofErr w:type="spellStart"/>
      <w:r>
        <w:rPr>
          <w:rFonts w:ascii="Courier New" w:eastAsia="Courier New" w:hAnsi="Courier New" w:cs="Courier New"/>
        </w:rPr>
        <w:t>Δx</w:t>
      </w:r>
      <w:proofErr w:type="spellEnd"/>
      <w:r>
        <w:rPr>
          <w:rFonts w:ascii="Courier New" w:eastAsia="Courier New" w:hAnsi="Courier New" w:cs="Courier New"/>
        </w:rPr>
        <w:t xml:space="preserve">; </w:t>
      </w:r>
      <w:proofErr w:type="spellStart"/>
      <w:r>
        <w:rPr>
          <w:rFonts w:ascii="Courier New" w:eastAsia="Courier New" w:hAnsi="Courier New" w:cs="Courier New"/>
        </w:rPr>
        <w:t>Δx</w:t>
      </w:r>
      <w:proofErr w:type="spellEnd"/>
      <w:r>
        <w:rPr>
          <w:rFonts w:ascii="Courier New" w:eastAsia="Courier New" w:hAnsi="Courier New" w:cs="Courier New"/>
        </w:rPr>
        <w:t>; -</w:t>
      </w:r>
      <w:proofErr w:type="spellStart"/>
      <w:r>
        <w:rPr>
          <w:rFonts w:ascii="Courier New" w:eastAsia="Courier New" w:hAnsi="Courier New" w:cs="Courier New"/>
        </w:rPr>
        <w:t>Δy</w:t>
      </w:r>
      <w:proofErr w:type="spellEnd"/>
      <w:r>
        <w:rPr>
          <w:rFonts w:ascii="Courier New" w:eastAsia="Courier New" w:hAnsi="Courier New" w:cs="Courier New"/>
        </w:rPr>
        <w:t xml:space="preserve">; </w:t>
      </w:r>
      <w:proofErr w:type="spellStart"/>
      <w:r>
        <w:rPr>
          <w:rFonts w:ascii="Courier New" w:eastAsia="Courier New" w:hAnsi="Courier New" w:cs="Courier New"/>
        </w:rPr>
        <w:t>Δy</w:t>
      </w:r>
      <w:proofErr w:type="spellEnd"/>
      <w:r>
        <w:rPr>
          <w:rFonts w:ascii="Courier New" w:eastAsia="Courier New" w:hAnsi="Courier New" w:cs="Courier New"/>
        </w:rPr>
        <w:t>}</w:t>
      </w:r>
    </w:p>
    <w:p w:rsidR="00EA726F" w:rsidRDefault="009A5AFA">
      <w:pPr>
        <w:ind w:left="720"/>
      </w:pPr>
      <w:r>
        <w:rPr>
          <w:rFonts w:ascii="Courier New" w:eastAsia="Courier New" w:hAnsi="Courier New" w:cs="Courier New"/>
        </w:rPr>
        <w:t>Q = {x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 xml:space="preserve"> - </w:t>
      </w:r>
      <w:proofErr w:type="spellStart"/>
      <w:proofErr w:type="gramStart"/>
      <w:r>
        <w:rPr>
          <w:rFonts w:ascii="Courier New" w:eastAsia="Courier New" w:hAnsi="Courier New" w:cs="Courier New"/>
        </w:rPr>
        <w:t>x</w:t>
      </w:r>
      <w:proofErr w:type="gramEnd"/>
      <w:r>
        <w:rPr>
          <w:rFonts w:ascii="Courier New" w:eastAsia="Courier New" w:hAnsi="Courier New" w:cs="Courier New"/>
          <w:vertAlign w:val="subscript"/>
        </w:rPr>
        <w:t>Л</w:t>
      </w:r>
      <w:proofErr w:type="spellEnd"/>
      <w:r>
        <w:rPr>
          <w:rFonts w:ascii="Courier New" w:eastAsia="Courier New" w:hAnsi="Courier New" w:cs="Courier New"/>
        </w:rPr>
        <w:t xml:space="preserve">; </w:t>
      </w:r>
      <w:proofErr w:type="spellStart"/>
      <w:r>
        <w:rPr>
          <w:rFonts w:ascii="Courier New" w:eastAsia="Courier New" w:hAnsi="Courier New" w:cs="Courier New"/>
        </w:rPr>
        <w:t>x</w:t>
      </w:r>
      <w:r>
        <w:rPr>
          <w:rFonts w:ascii="Courier New" w:eastAsia="Courier New" w:hAnsi="Courier New" w:cs="Courier New"/>
          <w:vertAlign w:val="subscript"/>
        </w:rPr>
        <w:t>П</w:t>
      </w:r>
      <w:proofErr w:type="spellEnd"/>
      <w:r>
        <w:rPr>
          <w:rFonts w:ascii="Courier New" w:eastAsia="Courier New" w:hAnsi="Courier New" w:cs="Courier New"/>
        </w:rPr>
        <w:t xml:space="preserve"> - x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>; y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 xml:space="preserve"> - </w:t>
      </w:r>
      <w:proofErr w:type="spellStart"/>
      <w:r>
        <w:rPr>
          <w:rFonts w:ascii="Courier New" w:eastAsia="Courier New" w:hAnsi="Courier New" w:cs="Courier New"/>
        </w:rPr>
        <w:t>y</w:t>
      </w:r>
      <w:r>
        <w:rPr>
          <w:rFonts w:ascii="Courier New" w:eastAsia="Courier New" w:hAnsi="Courier New" w:cs="Courier New"/>
          <w:vertAlign w:val="subscript"/>
        </w:rPr>
        <w:t>Н</w:t>
      </w:r>
      <w:proofErr w:type="spellEnd"/>
      <w:r>
        <w:rPr>
          <w:rFonts w:ascii="Courier New" w:eastAsia="Courier New" w:hAnsi="Courier New" w:cs="Courier New"/>
        </w:rPr>
        <w:t xml:space="preserve">; </w:t>
      </w:r>
      <w:proofErr w:type="spellStart"/>
      <w:r>
        <w:rPr>
          <w:rFonts w:ascii="Courier New" w:eastAsia="Courier New" w:hAnsi="Courier New" w:cs="Courier New"/>
        </w:rPr>
        <w:t>y</w:t>
      </w:r>
      <w:r>
        <w:rPr>
          <w:rFonts w:ascii="Courier New" w:eastAsia="Courier New" w:hAnsi="Courier New" w:cs="Courier New"/>
          <w:vertAlign w:val="subscript"/>
        </w:rPr>
        <w:t>В</w:t>
      </w:r>
      <w:proofErr w:type="spellEnd"/>
      <w:r>
        <w:rPr>
          <w:rFonts w:ascii="Courier New" w:eastAsia="Courier New" w:hAnsi="Courier New" w:cs="Courier New"/>
        </w:rPr>
        <w:t xml:space="preserve"> - y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>}</w:t>
      </w:r>
    </w:p>
    <w:p w:rsidR="00EA726F" w:rsidRDefault="009A5AFA">
      <w:r>
        <w:t>Каждое из них соответствует одной из сторон отсекающего окна. Инициализируем t</w:t>
      </w:r>
      <w:r>
        <w:rPr>
          <w:vertAlign w:val="subscript"/>
        </w:rPr>
        <w:t>0</w:t>
      </w:r>
      <w:r>
        <w:t>=0 и t</w:t>
      </w:r>
      <w:r>
        <w:rPr>
          <w:vertAlign w:val="subscript"/>
        </w:rPr>
        <w:t>1</w:t>
      </w:r>
      <w:r>
        <w:t>=1 (что означает, что отрезок полностью виден) и последовательно проверяем все условия:</w:t>
      </w:r>
    </w:p>
    <w:p w:rsidR="00EA726F" w:rsidRDefault="009A5AFA">
      <w:pPr>
        <w:numPr>
          <w:ilvl w:val="0"/>
          <w:numId w:val="57"/>
        </w:numPr>
        <w:ind w:hanging="359"/>
      </w:pPr>
      <w:r>
        <w:t xml:space="preserve">Если </w:t>
      </w:r>
      <w:proofErr w:type="spellStart"/>
      <w:r>
        <w:t>P</w:t>
      </w:r>
      <w:r>
        <w:rPr>
          <w:vertAlign w:val="subscript"/>
        </w:rPr>
        <w:t>i</w:t>
      </w:r>
      <w:proofErr w:type="spellEnd"/>
      <w:r>
        <w:t xml:space="preserve"> &gt; 0, то t ≤ </w:t>
      </w:r>
      <w:proofErr w:type="spellStart"/>
      <w:r>
        <w:t>Q</w:t>
      </w:r>
      <w:r>
        <w:rPr>
          <w:vertAlign w:val="subscript"/>
        </w:rPr>
        <w:t>i</w:t>
      </w:r>
      <w:proofErr w:type="spellEnd"/>
      <w:r>
        <w:t xml:space="preserve"> / </w:t>
      </w:r>
      <w:proofErr w:type="spellStart"/>
      <w:r>
        <w:t>P</w:t>
      </w:r>
      <w:r>
        <w:rPr>
          <w:vertAlign w:val="subscript"/>
        </w:rPr>
        <w:t>i</w:t>
      </w:r>
      <w:proofErr w:type="spellEnd"/>
      <w:r>
        <w:tab/>
        <w:t>⇒</w:t>
      </w:r>
      <w:r>
        <w:tab/>
        <w:t>t</w:t>
      </w:r>
      <w:r>
        <w:rPr>
          <w:vertAlign w:val="subscript"/>
        </w:rPr>
        <w:t>1</w:t>
      </w:r>
      <w:r>
        <w:t xml:space="preserve"> ≤ </w:t>
      </w:r>
      <w:proofErr w:type="spellStart"/>
      <w:r>
        <w:t>Q</w:t>
      </w:r>
      <w:r>
        <w:rPr>
          <w:vertAlign w:val="subscript"/>
        </w:rPr>
        <w:t>i</w:t>
      </w:r>
      <w:proofErr w:type="spellEnd"/>
      <w:r>
        <w:t xml:space="preserve"> / </w:t>
      </w:r>
      <w:proofErr w:type="spellStart"/>
      <w:r>
        <w:t>P</w:t>
      </w:r>
      <w:r>
        <w:rPr>
          <w:vertAlign w:val="subscript"/>
        </w:rPr>
        <w:t>i</w:t>
      </w:r>
      <w:proofErr w:type="spellEnd"/>
      <w:r>
        <w:tab/>
        <w:t>⇒</w:t>
      </w:r>
      <w:r>
        <w:tab/>
      </w:r>
      <w:r>
        <w:rPr>
          <w:rFonts w:ascii="Courier New" w:eastAsia="Courier New" w:hAnsi="Courier New" w:cs="Courier New"/>
        </w:rPr>
        <w:t>t</w:t>
      </w:r>
      <w:r>
        <w:rPr>
          <w:rFonts w:ascii="Courier New" w:eastAsia="Courier New" w:hAnsi="Courier New" w:cs="Courier New"/>
          <w:vertAlign w:val="subscript"/>
        </w:rPr>
        <w:t>1</w:t>
      </w:r>
      <w:proofErr w:type="gramStart"/>
      <w:r>
        <w:rPr>
          <w:rFonts w:ascii="Courier New" w:eastAsia="Courier New" w:hAnsi="Courier New" w:cs="Courier New"/>
        </w:rPr>
        <w:t xml:space="preserve"> :</w:t>
      </w:r>
      <w:proofErr w:type="gramEnd"/>
      <w:r>
        <w:rPr>
          <w:rFonts w:ascii="Courier New" w:eastAsia="Courier New" w:hAnsi="Courier New" w:cs="Courier New"/>
        </w:rPr>
        <w:t xml:space="preserve">= </w:t>
      </w:r>
      <w:proofErr w:type="spellStart"/>
      <w:r>
        <w:rPr>
          <w:rFonts w:ascii="Courier New" w:eastAsia="Courier New" w:hAnsi="Courier New" w:cs="Courier New"/>
        </w:rPr>
        <w:t>min</w:t>
      </w:r>
      <w:proofErr w:type="spellEnd"/>
      <w:r>
        <w:rPr>
          <w:rFonts w:ascii="Courier New" w:eastAsia="Courier New" w:hAnsi="Courier New" w:cs="Courier New"/>
        </w:rPr>
        <w:t>(t</w:t>
      </w:r>
      <w:r>
        <w:rPr>
          <w:rFonts w:ascii="Courier New" w:eastAsia="Courier New" w:hAnsi="Courier New" w:cs="Courier New"/>
          <w:vertAlign w:val="subscript"/>
        </w:rPr>
        <w:t>1</w:t>
      </w:r>
      <w:r>
        <w:rPr>
          <w:rFonts w:ascii="Courier New" w:eastAsia="Courier New" w:hAnsi="Courier New" w:cs="Courier New"/>
        </w:rPr>
        <w:t xml:space="preserve">, </w:t>
      </w:r>
      <w:proofErr w:type="spellStart"/>
      <w:r>
        <w:rPr>
          <w:rFonts w:ascii="Courier New" w:eastAsia="Courier New" w:hAnsi="Courier New" w:cs="Courier New"/>
        </w:rPr>
        <w:t>Q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/</w:t>
      </w:r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)</w:t>
      </w:r>
    </w:p>
    <w:p w:rsidR="00EA726F" w:rsidRDefault="009A5AFA">
      <w:pPr>
        <w:numPr>
          <w:ilvl w:val="0"/>
          <w:numId w:val="57"/>
        </w:numPr>
        <w:ind w:hanging="359"/>
      </w:pPr>
      <w:r>
        <w:t xml:space="preserve">Если </w:t>
      </w:r>
      <w:proofErr w:type="spellStart"/>
      <w:r>
        <w:t>P</w:t>
      </w:r>
      <w:r>
        <w:rPr>
          <w:vertAlign w:val="subscript"/>
        </w:rPr>
        <w:t>i</w:t>
      </w:r>
      <w:proofErr w:type="spellEnd"/>
      <w:r>
        <w:t xml:space="preserve"> &lt; 0, то t ≥ </w:t>
      </w:r>
      <w:proofErr w:type="spellStart"/>
      <w:r>
        <w:t>Q</w:t>
      </w:r>
      <w:r>
        <w:rPr>
          <w:vertAlign w:val="subscript"/>
        </w:rPr>
        <w:t>i</w:t>
      </w:r>
      <w:proofErr w:type="spellEnd"/>
      <w:r>
        <w:t xml:space="preserve"> / </w:t>
      </w:r>
      <w:proofErr w:type="spellStart"/>
      <w:r>
        <w:t>P</w:t>
      </w:r>
      <w:r>
        <w:rPr>
          <w:vertAlign w:val="subscript"/>
        </w:rPr>
        <w:t>i</w:t>
      </w:r>
      <w:proofErr w:type="spellEnd"/>
      <w:r>
        <w:tab/>
        <w:t>⇒</w:t>
      </w:r>
      <w:r>
        <w:tab/>
        <w:t>t</w:t>
      </w:r>
      <w:r>
        <w:rPr>
          <w:vertAlign w:val="subscript"/>
        </w:rPr>
        <w:t>0</w:t>
      </w:r>
      <w:r>
        <w:t xml:space="preserve"> ≥ </w:t>
      </w:r>
      <w:proofErr w:type="spellStart"/>
      <w:r>
        <w:t>Q</w:t>
      </w:r>
      <w:r>
        <w:rPr>
          <w:vertAlign w:val="subscript"/>
        </w:rPr>
        <w:t>i</w:t>
      </w:r>
      <w:proofErr w:type="spellEnd"/>
      <w:r>
        <w:t xml:space="preserve"> / </w:t>
      </w:r>
      <w:proofErr w:type="spellStart"/>
      <w:r>
        <w:t>P</w:t>
      </w:r>
      <w:r>
        <w:rPr>
          <w:vertAlign w:val="subscript"/>
        </w:rPr>
        <w:t>i</w:t>
      </w:r>
      <w:proofErr w:type="spellEnd"/>
      <w:r>
        <w:tab/>
        <w:t>⇒</w:t>
      </w:r>
      <w:r>
        <w:tab/>
      </w:r>
      <w:r>
        <w:rPr>
          <w:rFonts w:ascii="Courier New" w:eastAsia="Courier New" w:hAnsi="Courier New" w:cs="Courier New"/>
        </w:rPr>
        <w:t>t</w:t>
      </w:r>
      <w:r>
        <w:rPr>
          <w:rFonts w:ascii="Courier New" w:eastAsia="Courier New" w:hAnsi="Courier New" w:cs="Courier New"/>
          <w:vertAlign w:val="subscript"/>
        </w:rPr>
        <w:t>0</w:t>
      </w:r>
      <w:proofErr w:type="gramStart"/>
      <w:r>
        <w:rPr>
          <w:rFonts w:ascii="Courier New" w:eastAsia="Courier New" w:hAnsi="Courier New" w:cs="Courier New"/>
        </w:rPr>
        <w:t xml:space="preserve"> :</w:t>
      </w:r>
      <w:proofErr w:type="gramEnd"/>
      <w:r>
        <w:rPr>
          <w:rFonts w:ascii="Courier New" w:eastAsia="Courier New" w:hAnsi="Courier New" w:cs="Courier New"/>
        </w:rPr>
        <w:t xml:space="preserve">= </w:t>
      </w:r>
      <w:proofErr w:type="spellStart"/>
      <w:r>
        <w:rPr>
          <w:rFonts w:ascii="Courier New" w:eastAsia="Courier New" w:hAnsi="Courier New" w:cs="Courier New"/>
        </w:rPr>
        <w:t>max</w:t>
      </w:r>
      <w:proofErr w:type="spellEnd"/>
      <w:r>
        <w:rPr>
          <w:rFonts w:ascii="Courier New" w:eastAsia="Courier New" w:hAnsi="Courier New" w:cs="Courier New"/>
        </w:rPr>
        <w:t>(t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 xml:space="preserve">, </w:t>
      </w:r>
      <w:proofErr w:type="spellStart"/>
      <w:r>
        <w:rPr>
          <w:rFonts w:ascii="Courier New" w:eastAsia="Courier New" w:hAnsi="Courier New" w:cs="Courier New"/>
        </w:rPr>
        <w:t>Q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/</w:t>
      </w:r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)</w:t>
      </w:r>
    </w:p>
    <w:p w:rsidR="00EA726F" w:rsidRDefault="009A5AFA">
      <w:pPr>
        <w:numPr>
          <w:ilvl w:val="0"/>
          <w:numId w:val="57"/>
        </w:numPr>
        <w:ind w:hanging="359"/>
      </w:pPr>
      <w:r>
        <w:t xml:space="preserve">Если </w:t>
      </w:r>
      <w:proofErr w:type="spellStart"/>
      <w:r>
        <w:t>P</w:t>
      </w:r>
      <w:r>
        <w:rPr>
          <w:vertAlign w:val="subscript"/>
        </w:rPr>
        <w:t>i</w:t>
      </w:r>
      <w:proofErr w:type="spellEnd"/>
      <w:r>
        <w:t xml:space="preserve"> = 0, то </w:t>
      </w:r>
      <w:proofErr w:type="gramStart"/>
      <w:r>
        <w:t>прямая</w:t>
      </w:r>
      <w:proofErr w:type="gramEnd"/>
      <w:r>
        <w:t xml:space="preserve"> параллельна стороне отсекающего окна. В этом случае:</w:t>
      </w:r>
    </w:p>
    <w:p w:rsidR="00EA726F" w:rsidRDefault="009A5AFA">
      <w:pPr>
        <w:numPr>
          <w:ilvl w:val="1"/>
          <w:numId w:val="57"/>
        </w:numPr>
        <w:ind w:hanging="359"/>
      </w:pPr>
      <w:r>
        <w:t xml:space="preserve">если </w:t>
      </w:r>
      <w:proofErr w:type="spellStart"/>
      <w:r>
        <w:t>Q</w:t>
      </w:r>
      <w:r>
        <w:rPr>
          <w:vertAlign w:val="subscript"/>
        </w:rPr>
        <w:t>i</w:t>
      </w:r>
      <w:proofErr w:type="spellEnd"/>
      <w:r>
        <w:t xml:space="preserve"> ≥ 0, то переходим к следующему неравенству,</w:t>
      </w:r>
    </w:p>
    <w:p w:rsidR="00EA726F" w:rsidRDefault="009A5AFA">
      <w:pPr>
        <w:numPr>
          <w:ilvl w:val="1"/>
          <w:numId w:val="57"/>
        </w:numPr>
        <w:ind w:hanging="359"/>
      </w:pPr>
      <w:r>
        <w:t xml:space="preserve">если </w:t>
      </w:r>
      <w:proofErr w:type="spellStart"/>
      <w:r>
        <w:t>Q</w:t>
      </w:r>
      <w:r>
        <w:rPr>
          <w:vertAlign w:val="subscript"/>
        </w:rPr>
        <w:t>i</w:t>
      </w:r>
      <w:proofErr w:type="spellEnd"/>
      <w:r>
        <w:t xml:space="preserve"> &lt; 0, то отрезок полностью не виден. </w:t>
      </w:r>
      <w:proofErr w:type="spellStart"/>
      <w:r>
        <w:t>break</w:t>
      </w:r>
      <w:proofErr w:type="spellEnd"/>
      <w:r>
        <w:t>.</w:t>
      </w:r>
    </w:p>
    <w:p w:rsidR="00EA726F" w:rsidRDefault="009A5AFA">
      <w:pPr>
        <w:pStyle w:val="2"/>
      </w:pPr>
      <w:bookmarkStart w:id="41" w:name="h.oxl0ogtxqov2" w:colFirst="0" w:colLast="0"/>
      <w:bookmarkEnd w:id="41"/>
      <w:r>
        <w:t xml:space="preserve">37. Алгоритм </w:t>
      </w:r>
      <w:proofErr w:type="spellStart"/>
      <w:r>
        <w:t>Кируса</w:t>
      </w:r>
      <w:proofErr w:type="spellEnd"/>
      <w:r>
        <w:t>-Бека</w:t>
      </w:r>
    </w:p>
    <w:p w:rsidR="00EA726F" w:rsidRDefault="009A5AFA">
      <w:r>
        <w:t xml:space="preserve">Продолжает идею алгоритма </w:t>
      </w:r>
      <w:proofErr w:type="spellStart"/>
      <w:r>
        <w:t>Лианга</w:t>
      </w:r>
      <w:proofErr w:type="spellEnd"/>
      <w:r>
        <w:t>-Барски для окна видимости в виде выпуклого многоугольника с вершинами F</w:t>
      </w:r>
      <w:r>
        <w:rPr>
          <w:vertAlign w:val="subscript"/>
        </w:rPr>
        <w:t>1</w:t>
      </w:r>
      <w:r>
        <w:t xml:space="preserve"> … </w:t>
      </w:r>
      <w:proofErr w:type="spellStart"/>
      <w:r>
        <w:t>F</w:t>
      </w:r>
      <w:r>
        <w:rPr>
          <w:vertAlign w:val="subscript"/>
        </w:rPr>
        <w:t>n</w:t>
      </w:r>
      <w:proofErr w:type="spellEnd"/>
      <w:r>
        <w:t>, расположенными по часовой стрелке.</w:t>
      </w:r>
    </w:p>
    <w:tbl>
      <w:tblPr>
        <w:tblW w:w="10206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EA726F"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0ECC97B3" wp14:editId="59E46493">
                  <wp:extent cx="3009900" cy="1980492"/>
                  <wp:effectExtent l="0" t="0" r="0" b="0"/>
                  <wp:docPr id="80" name="image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roofErr w:type="gramStart"/>
            <w:r>
              <w:t>Основан</w:t>
            </w:r>
            <w:proofErr w:type="gramEnd"/>
            <w:r>
              <w:t xml:space="preserve"> на параметрическом представлении отрезка. Строим </w:t>
            </w:r>
            <w:r>
              <w:rPr>
                <w:i/>
              </w:rPr>
              <w:t>n</w:t>
            </w:r>
            <w:r>
              <w:t xml:space="preserve"> неравенств </w:t>
            </w:r>
            <w:proofErr w:type="spellStart"/>
            <w:r>
              <w:rPr>
                <w:rFonts w:ascii="Courier New" w:eastAsia="Courier New" w:hAnsi="Courier New" w:cs="Courier New"/>
              </w:rPr>
              <w:t>P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r>
              <w:rPr>
                <w:rFonts w:ascii="Courier New" w:eastAsia="Courier New" w:hAnsi="Courier New" w:cs="Courier New"/>
              </w:rPr>
              <w:t>t≤Q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</w:rPr>
              <w:t xml:space="preserve"> </w:t>
            </w:r>
            <w:r>
              <w:t xml:space="preserve">для </w:t>
            </w:r>
            <w:r>
              <w:rPr>
                <w:i/>
              </w:rPr>
              <w:t>n</w:t>
            </w:r>
            <w:r>
              <w:t>-угольника.</w:t>
            </w:r>
          </w:p>
          <w:p w:rsidR="00EA726F" w:rsidRDefault="009A5AFA">
            <w:r>
              <w:t xml:space="preserve">Рассмотрим </w:t>
            </w:r>
            <w:r>
              <w:rPr>
                <w:i/>
              </w:rPr>
              <w:t>i</w:t>
            </w:r>
            <w:r>
              <w:t xml:space="preserve">-ю сторону: </w:t>
            </w:r>
            <w:r>
              <w:rPr>
                <w:rFonts w:ascii="Courier New" w:eastAsia="Courier New" w:hAnsi="Courier New" w:cs="Courier New"/>
              </w:rPr>
              <w:t>[F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r>
              <w:rPr>
                <w:rFonts w:ascii="Courier New" w:eastAsia="Courier New" w:hAnsi="Courier New" w:cs="Courier New"/>
              </w:rPr>
              <w:t>,F</w:t>
            </w:r>
            <w:r>
              <w:rPr>
                <w:rFonts w:ascii="Courier New" w:eastAsia="Courier New" w:hAnsi="Courier New" w:cs="Courier New"/>
                <w:vertAlign w:val="subscript"/>
              </w:rPr>
              <w:t>i+1</w:t>
            </w:r>
            <w:r>
              <w:rPr>
                <w:rFonts w:ascii="Courier New" w:eastAsia="Courier New" w:hAnsi="Courier New" w:cs="Courier New"/>
              </w:rPr>
              <w:t>].</w:t>
            </w:r>
          </w:p>
          <w:p w:rsidR="00EA726F" w:rsidRDefault="009A5AFA">
            <w:r>
              <w:t xml:space="preserve">Находим внутреннюю нормаль </w:t>
            </w:r>
            <w:proofErr w:type="spellStart"/>
            <w:r>
              <w:rPr>
                <w:rFonts w:ascii="Courier New" w:eastAsia="Courier New" w:hAnsi="Courier New" w:cs="Courier New"/>
              </w:rPr>
              <w:t>N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</w:rPr>
              <w:t>.</w:t>
            </w:r>
          </w:p>
          <w:p w:rsidR="00EA726F" w:rsidRDefault="009A5AFA">
            <w:r>
              <w:rPr>
                <w:rFonts w:ascii="Courier New" w:eastAsia="Courier New" w:hAnsi="Courier New" w:cs="Courier New"/>
              </w:rPr>
              <w:t>(N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r>
              <w:rPr>
                <w:rFonts w:ascii="Courier New" w:eastAsia="Courier New" w:hAnsi="Courier New" w:cs="Courier New"/>
              </w:rPr>
              <w:t>,F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r>
              <w:rPr>
                <w:rFonts w:ascii="Courier New" w:eastAsia="Courier New" w:hAnsi="Courier New" w:cs="Courier New"/>
              </w:rPr>
              <w:t>F</w:t>
            </w:r>
            <w:r>
              <w:rPr>
                <w:rFonts w:ascii="Courier New" w:eastAsia="Courier New" w:hAnsi="Courier New" w:cs="Courier New"/>
                <w:vertAlign w:val="subscript"/>
              </w:rPr>
              <w:t>i+1</w:t>
            </w:r>
            <w:r>
              <w:rPr>
                <w:rFonts w:ascii="Courier New" w:eastAsia="Courier New" w:hAnsi="Courier New" w:cs="Courier New"/>
              </w:rPr>
              <w:t>) = 0</w:t>
            </w:r>
          </w:p>
          <w:p w:rsidR="00EA726F" w:rsidRPr="00753141" w:rsidRDefault="009A5AFA">
            <w:pPr>
              <w:rPr>
                <w:lang w:val="en-US"/>
              </w:rPr>
            </w:pP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n</w:t>
            </w:r>
            <w:r w:rsidRPr="00753141">
              <w:rPr>
                <w:rFonts w:ascii="Courier New" w:eastAsia="Courier New" w:hAnsi="Courier New" w:cs="Courier New"/>
                <w:vertAlign w:val="subscript"/>
                <w:lang w:val="en-US"/>
              </w:rPr>
              <w:t>x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(x</w:t>
            </w:r>
            <w:r w:rsidRPr="00753141">
              <w:rPr>
                <w:rFonts w:ascii="Courier New" w:eastAsia="Courier New" w:hAnsi="Courier New" w:cs="Courier New"/>
                <w:vertAlign w:val="subscript"/>
                <w:lang w:val="en-US"/>
              </w:rPr>
              <w:t>i+1</w:t>
            </w:r>
            <w:r w:rsidRPr="00753141">
              <w:rPr>
                <w:rFonts w:ascii="Courier New" w:eastAsia="Courier New" w:hAnsi="Courier New" w:cs="Courier New"/>
                <w:lang w:val="en-US"/>
              </w:rPr>
              <w:t>-x</w:t>
            </w:r>
            <w:r w:rsidRPr="00753141">
              <w:rPr>
                <w:rFonts w:ascii="Courier New" w:eastAsia="Courier New" w:hAnsi="Courier New" w:cs="Courier New"/>
                <w:vertAlign w:val="subscript"/>
                <w:lang w:val="en-US"/>
              </w:rPr>
              <w:t>i</w:t>
            </w:r>
            <w:r w:rsidRPr="00753141">
              <w:rPr>
                <w:rFonts w:ascii="Courier New" w:eastAsia="Courier New" w:hAnsi="Courier New" w:cs="Courier New"/>
                <w:lang w:val="en-US"/>
              </w:rPr>
              <w:t>)+</w:t>
            </w:r>
            <w:proofErr w:type="spellStart"/>
            <w:r w:rsidRPr="00753141">
              <w:rPr>
                <w:rFonts w:ascii="Courier New" w:eastAsia="Courier New" w:hAnsi="Courier New" w:cs="Courier New"/>
                <w:lang w:val="en-US"/>
              </w:rPr>
              <w:t>n</w:t>
            </w:r>
            <w:r w:rsidRPr="00753141">
              <w:rPr>
                <w:rFonts w:ascii="Courier New" w:eastAsia="Courier New" w:hAnsi="Courier New" w:cs="Courier New"/>
                <w:vertAlign w:val="subscript"/>
                <w:lang w:val="en-US"/>
              </w:rPr>
              <w:t>y</w:t>
            </w:r>
            <w:proofErr w:type="spellEnd"/>
            <w:r w:rsidRPr="00753141">
              <w:rPr>
                <w:rFonts w:ascii="Courier New" w:eastAsia="Courier New" w:hAnsi="Courier New" w:cs="Courier New"/>
                <w:lang w:val="en-US"/>
              </w:rPr>
              <w:t>(y</w:t>
            </w:r>
            <w:r w:rsidRPr="00753141">
              <w:rPr>
                <w:rFonts w:ascii="Courier New" w:eastAsia="Courier New" w:hAnsi="Courier New" w:cs="Courier New"/>
                <w:vertAlign w:val="subscript"/>
                <w:lang w:val="en-US"/>
              </w:rPr>
              <w:t>i+1</w:t>
            </w:r>
            <w:r w:rsidRPr="00753141">
              <w:rPr>
                <w:rFonts w:ascii="Courier New" w:eastAsia="Courier New" w:hAnsi="Courier New" w:cs="Courier New"/>
                <w:lang w:val="en-US"/>
              </w:rPr>
              <w:t>-y</w:t>
            </w:r>
            <w:r w:rsidRPr="00753141">
              <w:rPr>
                <w:rFonts w:ascii="Courier New" w:eastAsia="Courier New" w:hAnsi="Courier New" w:cs="Courier New"/>
                <w:vertAlign w:val="subscript"/>
                <w:lang w:val="en-US"/>
              </w:rPr>
              <w:t>i</w:t>
            </w:r>
            <w:r w:rsidRPr="00753141">
              <w:rPr>
                <w:rFonts w:ascii="Courier New" w:eastAsia="Courier New" w:hAnsi="Courier New" w:cs="Courier New"/>
                <w:lang w:val="en-US"/>
              </w:rPr>
              <w:t>) = 0</w:t>
            </w:r>
          </w:p>
          <w:p w:rsidR="00EA726F" w:rsidRDefault="009A5AFA">
            <w:r>
              <w:t xml:space="preserve">Положим </w:t>
            </w:r>
            <w:proofErr w:type="spellStart"/>
            <w:r>
              <w:rPr>
                <w:rFonts w:ascii="Courier New" w:eastAsia="Courier New" w:hAnsi="Courier New" w:cs="Courier New"/>
              </w:rPr>
              <w:t>n</w:t>
            </w:r>
            <w:r>
              <w:rPr>
                <w:rFonts w:ascii="Courier New" w:eastAsia="Courier New" w:hAnsi="Courier New" w:cs="Courier New"/>
                <w:vertAlign w:val="subscript"/>
              </w:rPr>
              <w:t>x</w:t>
            </w:r>
            <w:proofErr w:type="spellEnd"/>
            <w:r>
              <w:rPr>
                <w:rFonts w:ascii="Courier New" w:eastAsia="Courier New" w:hAnsi="Courier New" w:cs="Courier New"/>
              </w:rPr>
              <w:t xml:space="preserve">=1; </w:t>
            </w:r>
            <w:proofErr w:type="spellStart"/>
            <w:r>
              <w:rPr>
                <w:rFonts w:ascii="Courier New" w:eastAsia="Courier New" w:hAnsi="Courier New" w:cs="Courier New"/>
              </w:rPr>
              <w:t>n</w:t>
            </w:r>
            <w:r>
              <w:rPr>
                <w:rFonts w:ascii="Courier New" w:eastAsia="Courier New" w:hAnsi="Courier New" w:cs="Courier New"/>
                <w:vertAlign w:val="subscript"/>
              </w:rPr>
              <w:t>y</w:t>
            </w:r>
            <w:proofErr w:type="spellEnd"/>
            <w:r>
              <w:rPr>
                <w:rFonts w:ascii="Courier New" w:eastAsia="Courier New" w:hAnsi="Courier New" w:cs="Courier New"/>
              </w:rPr>
              <w:t>=(x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r>
              <w:rPr>
                <w:rFonts w:ascii="Courier New" w:eastAsia="Courier New" w:hAnsi="Courier New" w:cs="Courier New"/>
              </w:rPr>
              <w:t>-x</w:t>
            </w:r>
            <w:r>
              <w:rPr>
                <w:rFonts w:ascii="Courier New" w:eastAsia="Courier New" w:hAnsi="Courier New" w:cs="Courier New"/>
                <w:vertAlign w:val="subscript"/>
              </w:rPr>
              <w:t>i+1</w:t>
            </w:r>
            <w:r>
              <w:rPr>
                <w:rFonts w:ascii="Courier New" w:eastAsia="Courier New" w:hAnsi="Courier New" w:cs="Courier New"/>
              </w:rPr>
              <w:t>)/(y</w:t>
            </w:r>
            <w:r>
              <w:rPr>
                <w:rFonts w:ascii="Courier New" w:eastAsia="Courier New" w:hAnsi="Courier New" w:cs="Courier New"/>
                <w:vertAlign w:val="subscript"/>
              </w:rPr>
              <w:t>i+1</w:t>
            </w:r>
            <w:r>
              <w:rPr>
                <w:rFonts w:ascii="Courier New" w:eastAsia="Courier New" w:hAnsi="Courier New" w:cs="Courier New"/>
              </w:rPr>
              <w:t>-y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r>
              <w:rPr>
                <w:rFonts w:ascii="Courier New" w:eastAsia="Courier New" w:hAnsi="Courier New" w:cs="Courier New"/>
              </w:rPr>
              <w:t>).</w:t>
            </w:r>
            <w:r>
              <w:t xml:space="preserve"> (Знаменатель может быть 0, если грань горизонтальная, нормаль вертикальная).</w:t>
            </w:r>
          </w:p>
        </w:tc>
      </w:tr>
    </w:tbl>
    <w:p w:rsidR="00EA726F" w:rsidRDefault="009A5AFA">
      <w:r>
        <w:t>После нахождения нормали нужно определить, внутренняя она или внешняя.</w:t>
      </w:r>
    </w:p>
    <w:p w:rsidR="00EA726F" w:rsidRDefault="009A5AFA">
      <w:r>
        <w:t xml:space="preserve">Если </w:t>
      </w:r>
      <w:r>
        <w:rPr>
          <w:rFonts w:ascii="Courier New" w:eastAsia="Courier New" w:hAnsi="Courier New" w:cs="Courier New"/>
        </w:rPr>
        <w:t>(N, F</w:t>
      </w:r>
      <w:r>
        <w:rPr>
          <w:rFonts w:ascii="Courier New" w:eastAsia="Courier New" w:hAnsi="Courier New" w:cs="Courier New"/>
          <w:vertAlign w:val="subscript"/>
        </w:rPr>
        <w:t>i-1</w:t>
      </w:r>
      <w:r>
        <w:rPr>
          <w:rFonts w:ascii="Courier New" w:eastAsia="Courier New" w:hAnsi="Courier New" w:cs="Courier New"/>
        </w:rPr>
        <w:t>F</w:t>
      </w:r>
      <w:r>
        <w:rPr>
          <w:rFonts w:ascii="Courier New" w:eastAsia="Courier New" w:hAnsi="Courier New" w:cs="Courier New"/>
          <w:vertAlign w:val="subscript"/>
        </w:rPr>
        <w:t>i</w:t>
      </w:r>
      <w:r>
        <w:rPr>
          <w:rFonts w:ascii="Courier New" w:eastAsia="Courier New" w:hAnsi="Courier New" w:cs="Courier New"/>
        </w:rPr>
        <w:t xml:space="preserve">) &lt; 0 </w:t>
      </w:r>
      <w:r>
        <w:t xml:space="preserve">то нормаль внутренняя. Если &gt;0, умножаем нормаль на -1. </w:t>
      </w:r>
    </w:p>
    <w:p w:rsidR="00EA726F" w:rsidRDefault="009A5AFA">
      <w:r>
        <w:t>Нашли внутреннюю нормаль.</w:t>
      </w:r>
    </w:p>
    <w:p w:rsidR="00EA726F" w:rsidRDefault="009A5AFA"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=(</w:t>
      </w:r>
      <w:proofErr w:type="spellStart"/>
      <w:r>
        <w:rPr>
          <w:rFonts w:ascii="Courier New" w:eastAsia="Courier New" w:hAnsi="Courier New" w:cs="Courier New"/>
        </w:rPr>
        <w:t>N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,(V</w:t>
      </w:r>
      <w:r>
        <w:rPr>
          <w:rFonts w:ascii="Courier New" w:eastAsia="Courier New" w:hAnsi="Courier New" w:cs="Courier New"/>
          <w:vertAlign w:val="subscript"/>
        </w:rPr>
        <w:t>1</w:t>
      </w:r>
      <w:r>
        <w:rPr>
          <w:rFonts w:ascii="Courier New" w:eastAsia="Courier New" w:hAnsi="Courier New" w:cs="Courier New"/>
        </w:rPr>
        <w:t>-V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>))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0"/>
        <w:gridCol w:w="6990"/>
      </w:tblGrid>
      <w:tr w:rsidR="00EA726F"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9F33E3C" wp14:editId="73A74DAC">
                  <wp:extent cx="1857375" cy="1387153"/>
                  <wp:effectExtent l="0" t="0" r="0" b="0"/>
                  <wp:docPr id="74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Если </w:t>
            </w:r>
            <w:r>
              <w:rPr>
                <w:rFonts w:ascii="Courier New" w:eastAsia="Courier New" w:hAnsi="Courier New" w:cs="Courier New"/>
              </w:rPr>
              <w:t>(</w:t>
            </w:r>
            <w:proofErr w:type="spellStart"/>
            <w:r>
              <w:rPr>
                <w:rFonts w:ascii="Courier New" w:eastAsia="Courier New" w:hAnsi="Courier New" w:cs="Courier New"/>
              </w:rPr>
              <w:t>P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</w:rPr>
              <w:t xml:space="preserve"> &gt; 0) </w:t>
            </w:r>
            <w:r>
              <w:t xml:space="preserve">то увеличиваем </w:t>
            </w:r>
            <w:r>
              <w:rPr>
                <w:rFonts w:ascii="Courier New" w:eastAsia="Courier New" w:hAnsi="Courier New" w:cs="Courier New"/>
              </w:rPr>
              <w:t>t</w:t>
            </w:r>
            <w:r>
              <w:rPr>
                <w:rFonts w:ascii="Courier New" w:eastAsia="Courier New" w:hAnsi="Courier New" w:cs="Courier New"/>
                <w:vertAlign w:val="subscript"/>
              </w:rPr>
              <w:t>0</w:t>
            </w:r>
            <w:r>
              <w:rPr>
                <w:rFonts w:ascii="Courier New" w:eastAsia="Courier New" w:hAnsi="Courier New" w:cs="Courier New"/>
              </w:rPr>
              <w:t xml:space="preserve">, </w:t>
            </w:r>
            <w:r>
              <w:t xml:space="preserve">иначе уменьшаем </w:t>
            </w:r>
            <w:r>
              <w:rPr>
                <w:rFonts w:ascii="Courier New" w:eastAsia="Courier New" w:hAnsi="Courier New" w:cs="Courier New"/>
              </w:rPr>
              <w:t>t</w:t>
            </w:r>
            <w:r>
              <w:rPr>
                <w:rFonts w:ascii="Courier New" w:eastAsia="Courier New" w:hAnsi="Courier New" w:cs="Courier New"/>
                <w:vertAlign w:val="subscript"/>
              </w:rPr>
              <w:t>1</w:t>
            </w:r>
            <w:r>
              <w:rPr>
                <w:rFonts w:ascii="Courier New" w:eastAsia="Courier New" w:hAnsi="Courier New" w:cs="Courier New"/>
              </w:rPr>
              <w:t>.</w:t>
            </w:r>
          </w:p>
          <w:p w:rsidR="00EA726F" w:rsidRDefault="009A5AFA">
            <w:r>
              <w:t xml:space="preserve">Если </w:t>
            </w:r>
            <w:proofErr w:type="spellStart"/>
            <w:r>
              <w:rPr>
                <w:rFonts w:ascii="Courier New" w:eastAsia="Courier New" w:hAnsi="Courier New" w:cs="Courier New"/>
              </w:rPr>
              <w:t>P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  <w:vertAlign w:val="subscript"/>
              </w:rPr>
              <w:t xml:space="preserve"> </w:t>
            </w:r>
            <w:r>
              <w:rPr>
                <w:rFonts w:ascii="Courier New" w:eastAsia="Courier New" w:hAnsi="Courier New" w:cs="Courier New"/>
              </w:rPr>
              <w:t>= 0</w:t>
            </w:r>
            <w:r>
              <w:t xml:space="preserve">, то грань </w:t>
            </w:r>
            <w:proofErr w:type="spellStart"/>
            <w:r>
              <w:t>коллинеарна</w:t>
            </w:r>
            <w:proofErr w:type="spellEnd"/>
            <w:r>
              <w:t xml:space="preserve"> с вектором.</w:t>
            </w:r>
          </w:p>
          <w:p w:rsidR="00EA726F" w:rsidRDefault="00EA726F"/>
          <w:p w:rsidR="00EA726F" w:rsidRDefault="009A5AFA">
            <w:proofErr w:type="spellStart"/>
            <w:r>
              <w:rPr>
                <w:rFonts w:ascii="Courier New" w:eastAsia="Courier New" w:hAnsi="Courier New" w:cs="Courier New"/>
              </w:rPr>
              <w:t>Q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</w:rPr>
              <w:t>(t)=(V(t)-</w:t>
            </w:r>
            <w:proofErr w:type="spellStart"/>
            <w:r>
              <w:rPr>
                <w:rFonts w:ascii="Courier New" w:eastAsia="Courier New" w:hAnsi="Courier New" w:cs="Courier New"/>
              </w:rPr>
              <w:t>F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</w:rPr>
              <w:t>, N)</w:t>
            </w:r>
          </w:p>
          <w:p w:rsidR="00EA726F" w:rsidRDefault="009A5AFA">
            <w:proofErr w:type="spellStart"/>
            <w:r>
              <w:rPr>
                <w:rFonts w:ascii="Courier New" w:eastAsia="Courier New" w:hAnsi="Courier New" w:cs="Courier New"/>
              </w:rPr>
              <w:t>Q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</w:rPr>
              <w:t xml:space="preserve">(t)&lt;0; </w:t>
            </w:r>
            <w:r>
              <w:t>угол больше 90’, точка снаружи</w:t>
            </w:r>
          </w:p>
          <w:p w:rsidR="00EA726F" w:rsidRDefault="009A5AFA">
            <w:proofErr w:type="spellStart"/>
            <w:r>
              <w:rPr>
                <w:rFonts w:ascii="Courier New" w:eastAsia="Courier New" w:hAnsi="Courier New" w:cs="Courier New"/>
              </w:rPr>
              <w:t>Q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</w:rPr>
              <w:t>(t)&gt;0</w:t>
            </w:r>
            <w:r>
              <w:t>; точка внутри</w:t>
            </w:r>
          </w:p>
          <w:p w:rsidR="00EA726F" w:rsidRDefault="009A5AFA">
            <w:proofErr w:type="spellStart"/>
            <w:r>
              <w:rPr>
                <w:rFonts w:ascii="Courier New" w:eastAsia="Courier New" w:hAnsi="Courier New" w:cs="Courier New"/>
              </w:rPr>
              <w:t>Q</w:t>
            </w:r>
            <w:r>
              <w:rPr>
                <w:rFonts w:ascii="Courier New" w:eastAsia="Courier New" w:hAnsi="Courier New" w:cs="Courier New"/>
                <w:vertAlign w:val="subscript"/>
              </w:rPr>
              <w:t>i</w:t>
            </w:r>
            <w:proofErr w:type="spellEnd"/>
            <w:r>
              <w:rPr>
                <w:rFonts w:ascii="Courier New" w:eastAsia="Courier New" w:hAnsi="Courier New" w:cs="Courier New"/>
              </w:rPr>
              <w:t>(t)=0</w:t>
            </w:r>
            <w:r>
              <w:t>; точка лежит на стороне многоугольника.</w:t>
            </w:r>
          </w:p>
        </w:tc>
      </w:tr>
    </w:tbl>
    <w:p w:rsidR="00EA726F" w:rsidRDefault="00EA726F"/>
    <w:p w:rsidR="00EA726F" w:rsidRDefault="009A5AFA">
      <w:r>
        <w:t xml:space="preserve">Решая уравнение </w:t>
      </w:r>
      <w:proofErr w:type="spellStart"/>
      <w:r>
        <w:t>Q</w:t>
      </w:r>
      <w:r>
        <w:rPr>
          <w:vertAlign w:val="subscript"/>
        </w:rPr>
        <w:t>i</w:t>
      </w:r>
      <w:proofErr w:type="spellEnd"/>
      <w:r>
        <w:t>(t)=0, получим t, обозначающее пересечение отрезка с гранью.</w:t>
      </w:r>
    </w:p>
    <w:p w:rsidR="00EA726F" w:rsidRDefault="009A5AFA">
      <w:r>
        <w:rPr>
          <w:rFonts w:ascii="Courier New" w:eastAsia="Courier New" w:hAnsi="Courier New" w:cs="Courier New"/>
        </w:rPr>
        <w:t xml:space="preserve">Если </w:t>
      </w:r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&gt;0</w:t>
      </w:r>
      <w:r>
        <w:t>, то это t — минимальное t</w:t>
      </w:r>
      <w:r>
        <w:rPr>
          <w:vertAlign w:val="subscript"/>
        </w:rPr>
        <w:t>0</w:t>
      </w:r>
      <w:r>
        <w:t>.</w:t>
      </w:r>
    </w:p>
    <w:p w:rsidR="00EA726F" w:rsidRDefault="009A5AFA">
      <w:r>
        <w:rPr>
          <w:rFonts w:ascii="Courier New" w:eastAsia="Courier New" w:hAnsi="Courier New" w:cs="Courier New"/>
        </w:rPr>
        <w:t xml:space="preserve">Если </w:t>
      </w:r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&lt;0</w:t>
      </w:r>
      <w:r>
        <w:t>, то это t — максимальное t</w:t>
      </w:r>
      <w:r>
        <w:rPr>
          <w:vertAlign w:val="subscript"/>
        </w:rPr>
        <w:t>1</w:t>
      </w:r>
      <w:r>
        <w:t>.</w:t>
      </w:r>
    </w:p>
    <w:p w:rsidR="00EA726F" w:rsidRDefault="009A5AFA">
      <w:r>
        <w:t xml:space="preserve">Если </w:t>
      </w:r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=0</w:t>
      </w:r>
      <w:r>
        <w:t>, то отрезок параллелен.</w:t>
      </w:r>
    </w:p>
    <w:p w:rsidR="00EA726F" w:rsidRDefault="009A5AFA">
      <w:proofErr w:type="spellStart"/>
      <w:r>
        <w:rPr>
          <w:rFonts w:ascii="Courier New" w:eastAsia="Courier New" w:hAnsi="Courier New" w:cs="Courier New"/>
        </w:rPr>
        <w:t>Q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 xml:space="preserve"> &gt; 0</w:t>
      </w:r>
      <w:r>
        <w:t xml:space="preserve"> — продолжаем, переходим к следующему неравенству.</w:t>
      </w:r>
    </w:p>
    <w:p w:rsidR="00EA726F" w:rsidRDefault="009A5AFA">
      <w:proofErr w:type="spellStart"/>
      <w:r>
        <w:rPr>
          <w:rFonts w:ascii="Courier New" w:eastAsia="Courier New" w:hAnsi="Courier New" w:cs="Courier New"/>
        </w:rPr>
        <w:t>Q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 xml:space="preserve"> &lt; 0</w:t>
      </w:r>
      <w:r>
        <w:t xml:space="preserve"> — отрезок невидим.</w:t>
      </w:r>
    </w:p>
    <w:p w:rsidR="00EA726F" w:rsidRDefault="009A5AFA">
      <w:proofErr w:type="spellStart"/>
      <w:r>
        <w:rPr>
          <w:rFonts w:ascii="Courier New" w:eastAsia="Courier New" w:hAnsi="Courier New" w:cs="Courier New"/>
        </w:rPr>
        <w:t>Q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=(V</w:t>
      </w:r>
      <w:r>
        <w:rPr>
          <w:rFonts w:ascii="Courier New" w:eastAsia="Courier New" w:hAnsi="Courier New" w:cs="Courier New"/>
          <w:vertAlign w:val="subscript"/>
        </w:rPr>
        <w:t>0</w:t>
      </w:r>
      <w:r>
        <w:rPr>
          <w:rFonts w:ascii="Courier New" w:eastAsia="Courier New" w:hAnsi="Courier New" w:cs="Courier New"/>
        </w:rPr>
        <w:t>-F</w:t>
      </w:r>
      <w:r>
        <w:rPr>
          <w:rFonts w:ascii="Courier New" w:eastAsia="Courier New" w:hAnsi="Courier New" w:cs="Courier New"/>
          <w:vertAlign w:val="subscript"/>
        </w:rPr>
        <w:t>i</w:t>
      </w:r>
      <w:r>
        <w:rPr>
          <w:rFonts w:ascii="Courier New" w:eastAsia="Courier New" w:hAnsi="Courier New" w:cs="Courier New"/>
        </w:rPr>
        <w:t xml:space="preserve">, </w:t>
      </w:r>
      <w:proofErr w:type="spellStart"/>
      <w:r>
        <w:rPr>
          <w:rFonts w:ascii="Courier New" w:eastAsia="Courier New" w:hAnsi="Courier New" w:cs="Courier New"/>
        </w:rPr>
        <w:t>N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>)</w:t>
      </w:r>
    </w:p>
    <w:p w:rsidR="00EA726F" w:rsidRDefault="009A5AFA">
      <w:pPr>
        <w:pStyle w:val="2"/>
      </w:pPr>
      <w:bookmarkStart w:id="42" w:name="h.qjwaq1hwf75" w:colFirst="0" w:colLast="0"/>
      <w:bookmarkEnd w:id="42"/>
      <w:r>
        <w:t>38. Алгоритм Сазерленда-</w:t>
      </w:r>
      <w:proofErr w:type="spellStart"/>
      <w:r>
        <w:t>Ходжмена</w:t>
      </w:r>
      <w:proofErr w:type="spellEnd"/>
    </w:p>
    <w:p w:rsidR="00EA726F" w:rsidRDefault="009A5AFA">
      <w:r>
        <w:t>Отсечение выпуклым многоугольником любого многоугольника.</w:t>
      </w:r>
      <w:r>
        <w:rPr>
          <w:noProof/>
        </w:rPr>
        <w:drawing>
          <wp:anchor distT="0" distB="0" distL="0" distR="0" simplePos="0" relativeHeight="251667456" behindDoc="0" locked="0" layoutInCell="0" hidden="0" allowOverlap="0" wp14:anchorId="745BC36E" wp14:editId="7F654E37">
            <wp:simplePos x="0" y="0"/>
            <wp:positionH relativeFrom="margin">
              <wp:posOffset>57150</wp:posOffset>
            </wp:positionH>
            <wp:positionV relativeFrom="paragraph">
              <wp:posOffset>47625</wp:posOffset>
            </wp:positionV>
            <wp:extent cx="1800225" cy="1162050"/>
            <wp:effectExtent l="0" t="0" r="0" b="0"/>
            <wp:wrapSquare wrapText="bothSides"/>
            <wp:docPr id="3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>В цикле рассмотрим стороны отсекающего многоугольника. Каждый раз отрезаем по кусочку прямой. Во внутреннем цикле рассмотрим вершины отсекаемого многоугольника и формируем новый массив вершин.</w:t>
      </w:r>
    </w:p>
    <w:p w:rsidR="00EA726F" w:rsidRDefault="00EA726F"/>
    <w:p w:rsidR="00EA726F" w:rsidRDefault="00EA726F"/>
    <w:p w:rsidR="00EA726F" w:rsidRDefault="009A5AFA">
      <w:pPr>
        <w:jc w:val="right"/>
      </w:pPr>
      <w:r>
        <w:rPr>
          <w:noProof/>
        </w:rPr>
        <w:drawing>
          <wp:anchor distT="0" distB="0" distL="0" distR="0" simplePos="0" relativeHeight="251668480" behindDoc="0" locked="0" layoutInCell="0" hidden="0" allowOverlap="0" wp14:anchorId="6C768C8A" wp14:editId="1AFA6E04">
            <wp:simplePos x="0" y="0"/>
            <wp:positionH relativeFrom="margin">
              <wp:posOffset>3562350</wp:posOffset>
            </wp:positionH>
            <wp:positionV relativeFrom="paragraph">
              <wp:posOffset>19050</wp:posOffset>
            </wp:positionV>
            <wp:extent cx="2905125" cy="1809750"/>
            <wp:effectExtent l="0" t="0" r="0" b="0"/>
            <wp:wrapSquare wrapText="bothSides"/>
            <wp:docPr id="4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>У каждого ребра может быть четыре состояния:</w:t>
      </w:r>
    </w:p>
    <w:p w:rsidR="00EA726F" w:rsidRDefault="009A5AFA">
      <w:pPr>
        <w:numPr>
          <w:ilvl w:val="0"/>
          <w:numId w:val="133"/>
        </w:numPr>
        <w:ind w:hanging="359"/>
      </w:pPr>
      <w:r>
        <w:t>Ребро видимо</w:t>
      </w:r>
    </w:p>
    <w:p w:rsidR="00EA726F" w:rsidRDefault="009A5AFA">
      <w:pPr>
        <w:numPr>
          <w:ilvl w:val="0"/>
          <w:numId w:val="133"/>
        </w:numPr>
        <w:ind w:hanging="359"/>
      </w:pPr>
      <w:r>
        <w:t>Ребро выходит из области видимости</w:t>
      </w:r>
    </w:p>
    <w:p w:rsidR="00EA726F" w:rsidRDefault="009A5AFA">
      <w:pPr>
        <w:numPr>
          <w:ilvl w:val="0"/>
          <w:numId w:val="133"/>
        </w:numPr>
        <w:ind w:hanging="359"/>
      </w:pPr>
      <w:r>
        <w:t>Ребро невидимо</w:t>
      </w:r>
    </w:p>
    <w:p w:rsidR="00EA726F" w:rsidRDefault="009A5AFA">
      <w:pPr>
        <w:numPr>
          <w:ilvl w:val="0"/>
          <w:numId w:val="133"/>
        </w:numPr>
        <w:ind w:hanging="359"/>
      </w:pPr>
      <w:r>
        <w:t>Ребро входит в область видимости.</w:t>
      </w:r>
    </w:p>
    <w:p w:rsidR="00EA726F" w:rsidRDefault="009A5AFA">
      <w:r>
        <w:t xml:space="preserve">На каждом шаге рассматриваем </w:t>
      </w:r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i-1</w:t>
      </w:r>
      <w:r>
        <w:rPr>
          <w:rFonts w:ascii="Courier New" w:eastAsia="Courier New" w:hAnsi="Courier New" w:cs="Courier New"/>
        </w:rPr>
        <w:t>,P</w:t>
      </w:r>
      <w:r>
        <w:rPr>
          <w:rFonts w:ascii="Courier New" w:eastAsia="Courier New" w:hAnsi="Courier New" w:cs="Courier New"/>
          <w:vertAlign w:val="subscript"/>
        </w:rPr>
        <w:t>i</w:t>
      </w:r>
      <w:r>
        <w:rPr>
          <w:rFonts w:ascii="Courier New" w:eastAsia="Courier New" w:hAnsi="Courier New" w:cs="Courier New"/>
        </w:rPr>
        <w:t>. S</w:t>
      </w:r>
      <w:r>
        <w:t xml:space="preserve"> — последняя добавленная в результат вершина. Если </w:t>
      </w:r>
      <w:r>
        <w:rPr>
          <w:rFonts w:ascii="Courier New" w:eastAsia="Courier New" w:hAnsi="Courier New" w:cs="Courier New"/>
        </w:rPr>
        <w:lastRenderedPageBreak/>
        <w:t>[</w:t>
      </w:r>
      <w:proofErr w:type="spellStart"/>
      <w:r>
        <w:rPr>
          <w:rFonts w:ascii="Courier New" w:eastAsia="Courier New" w:hAnsi="Courier New" w:cs="Courier New"/>
        </w:rPr>
        <w:t>S,P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rPr>
          <w:rFonts w:ascii="Courier New" w:eastAsia="Courier New" w:hAnsi="Courier New" w:cs="Courier New"/>
        </w:rPr>
        <w:t xml:space="preserve">] </w:t>
      </w:r>
      <w:r>
        <w:t xml:space="preserve">полностью </w:t>
      </w:r>
      <w:r>
        <w:rPr>
          <w:i/>
        </w:rPr>
        <w:t>видимо</w:t>
      </w:r>
      <w:r>
        <w:t xml:space="preserve">, добавляем </w:t>
      </w:r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t xml:space="preserve"> в результат, </w:t>
      </w:r>
      <w:r>
        <w:rPr>
          <w:rFonts w:ascii="Courier New" w:eastAsia="Courier New" w:hAnsi="Courier New" w:cs="Courier New"/>
        </w:rPr>
        <w:t>S=</w:t>
      </w:r>
      <w:proofErr w:type="spellStart"/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i</w:t>
      </w:r>
      <w:proofErr w:type="spellEnd"/>
      <w:r>
        <w:t>. (</w:t>
      </w:r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1</w:t>
      </w:r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2</w:t>
      </w:r>
      <w:r>
        <w:t xml:space="preserve"> - полностью видимо).</w:t>
      </w:r>
    </w:p>
    <w:p w:rsidR="00EA726F" w:rsidRDefault="009A5AFA">
      <w:r>
        <w:t xml:space="preserve">Если отрезок </w:t>
      </w:r>
      <w:r>
        <w:rPr>
          <w:i/>
        </w:rPr>
        <w:t>выходит</w:t>
      </w:r>
      <w:r>
        <w:t>, точку пересечения (</w:t>
      </w:r>
      <w:r>
        <w:rPr>
          <w:rFonts w:ascii="Courier New" w:eastAsia="Courier New" w:hAnsi="Courier New" w:cs="Courier New"/>
        </w:rPr>
        <w:t>A</w:t>
      </w:r>
      <w:r>
        <w:t xml:space="preserve">) добавляем как </w:t>
      </w:r>
      <w:r>
        <w:rPr>
          <w:rFonts w:ascii="Courier New" w:eastAsia="Courier New" w:hAnsi="Courier New" w:cs="Courier New"/>
        </w:rPr>
        <w:t>S</w:t>
      </w:r>
      <w:r>
        <w:t>. (</w:t>
      </w:r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2</w:t>
      </w:r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3</w:t>
      </w:r>
      <w:r>
        <w:t>).</w:t>
      </w:r>
    </w:p>
    <w:p w:rsidR="00EA726F" w:rsidRDefault="009A5AFA">
      <w:r>
        <w:t xml:space="preserve">Если ребро </w:t>
      </w:r>
      <w:r>
        <w:rPr>
          <w:i/>
        </w:rPr>
        <w:t>невидимо</w:t>
      </w:r>
      <w:r>
        <w:t>, ничего не добавляем (</w:t>
      </w:r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3</w:t>
      </w:r>
      <w:r>
        <w:rPr>
          <w:rFonts w:ascii="Courier New" w:eastAsia="Courier New" w:hAnsi="Courier New" w:cs="Courier New"/>
        </w:rPr>
        <w:t>P</w:t>
      </w:r>
      <w:r>
        <w:rPr>
          <w:rFonts w:ascii="Courier New" w:eastAsia="Courier New" w:hAnsi="Courier New" w:cs="Courier New"/>
          <w:vertAlign w:val="subscript"/>
        </w:rPr>
        <w:t>4</w:t>
      </w:r>
      <w:r>
        <w:t>).</w:t>
      </w:r>
    </w:p>
    <w:p w:rsidR="00EA726F" w:rsidRDefault="009A5AFA">
      <w:r>
        <w:t xml:space="preserve">Если ребро </w:t>
      </w:r>
      <w:r>
        <w:rPr>
          <w:i/>
        </w:rPr>
        <w:t>входит</w:t>
      </w:r>
      <w:r>
        <w:t>, добавляем и точку пересечения (</w:t>
      </w:r>
      <w:r>
        <w:rPr>
          <w:rFonts w:ascii="Courier New" w:eastAsia="Courier New" w:hAnsi="Courier New" w:cs="Courier New"/>
        </w:rPr>
        <w:t>B</w:t>
      </w:r>
      <w:r>
        <w:t>), и конец ребра (P</w:t>
      </w:r>
      <w:r>
        <w:rPr>
          <w:vertAlign w:val="subscript"/>
        </w:rPr>
        <w:t>4</w:t>
      </w:r>
      <w:r>
        <w:t>,P</w:t>
      </w:r>
      <w:r>
        <w:rPr>
          <w:vertAlign w:val="subscript"/>
        </w:rPr>
        <w:t>5</w:t>
      </w:r>
      <w:r>
        <w:t>).</w:t>
      </w:r>
    </w:p>
    <w:p w:rsidR="00EA726F" w:rsidRDefault="009A5AFA">
      <w:r>
        <w:t>Так идём до конца.</w:t>
      </w:r>
    </w:p>
    <w:p w:rsidR="00EA726F" w:rsidRDefault="009A5AFA">
      <w:pPr>
        <w:pStyle w:val="2"/>
      </w:pPr>
      <w:bookmarkStart w:id="43" w:name="h.7fddifxlbnk5" w:colFirst="0" w:colLast="0"/>
      <w:bookmarkEnd w:id="43"/>
      <w:r>
        <w:t>39. Фрактальная графика</w:t>
      </w:r>
    </w:p>
    <w:p w:rsidR="00EA726F" w:rsidRDefault="009A5AFA">
      <w:r>
        <w:rPr>
          <w:b/>
        </w:rPr>
        <w:t xml:space="preserve">Фрактал </w:t>
      </w:r>
      <w:r>
        <w:t>— геометрическая фигура, обладающая следующими свойствами:</w:t>
      </w:r>
    </w:p>
    <w:p w:rsidR="00EA726F" w:rsidRDefault="009A5AFA">
      <w:pPr>
        <w:numPr>
          <w:ilvl w:val="0"/>
          <w:numId w:val="169"/>
        </w:numPr>
        <w:ind w:hanging="359"/>
      </w:pPr>
      <w:proofErr w:type="spellStart"/>
      <w:r>
        <w:t>Самоподобие</w:t>
      </w:r>
      <w:proofErr w:type="spellEnd"/>
      <w:r>
        <w:t xml:space="preserve"> при неограниченном увеличении. При любом масштабе получаем картинку, подобную начальной фигуре.</w:t>
      </w:r>
    </w:p>
    <w:p w:rsidR="00EA726F" w:rsidRDefault="009A5AFA">
      <w:pPr>
        <w:numPr>
          <w:ilvl w:val="0"/>
          <w:numId w:val="169"/>
        </w:numPr>
        <w:ind w:hanging="359"/>
      </w:pPr>
      <w:r>
        <w:t xml:space="preserve">Эта фигура должна иметь нетривиальную структуру (т.е. не линия и не точка), и при увеличении ни один фрагмент не должен вырождаться </w:t>
      </w:r>
      <w:proofErr w:type="gramStart"/>
      <w:r>
        <w:t>в</w:t>
      </w:r>
      <w:proofErr w:type="gramEnd"/>
      <w:r>
        <w:t xml:space="preserve"> монотонный.</w:t>
      </w:r>
    </w:p>
    <w:p w:rsidR="00EA726F" w:rsidRDefault="009A5AFA">
      <w:r>
        <w:t>Пример: ветка папоротника.</w:t>
      </w:r>
    </w:p>
    <w:p w:rsidR="00EA726F" w:rsidRDefault="009A5AFA">
      <w:r>
        <w:t>Способы задания:</w:t>
      </w:r>
    </w:p>
    <w:p w:rsidR="00EA726F" w:rsidRDefault="009A5AFA">
      <w:pPr>
        <w:numPr>
          <w:ilvl w:val="0"/>
          <w:numId w:val="139"/>
        </w:numPr>
        <w:ind w:hanging="359"/>
      </w:pPr>
      <w:r>
        <w:rPr>
          <w:i/>
        </w:rPr>
        <w:t>Геометрический</w:t>
      </w:r>
      <w:r>
        <w:t xml:space="preserve">. Задается набор правил, которые по данному изображению позволяют построить изображение на следующей итерации. Пример: </w:t>
      </w:r>
      <w:proofErr w:type="gramStart"/>
      <w:r>
        <w:t>ломаная</w:t>
      </w:r>
      <w:proofErr w:type="gramEnd"/>
      <w:r>
        <w:t xml:space="preserve"> Коха. IFS — система интегрирующих функций. Позволяет по изображению</w:t>
      </w:r>
      <w:proofErr w:type="gramStart"/>
      <w:r>
        <w:t xml:space="preserve"> А</w:t>
      </w:r>
      <w:proofErr w:type="gramEnd"/>
      <w:r>
        <w:t xml:space="preserve"> получить его кусочек А</w:t>
      </w:r>
      <w:r>
        <w:rPr>
          <w:vertAlign w:val="subscript"/>
        </w:rPr>
        <w:t>1</w:t>
      </w:r>
      <w:r>
        <w:t>. При фрактальном сжатии по изображению строится IFS.</w:t>
      </w:r>
    </w:p>
    <w:p w:rsidR="00EA726F" w:rsidRDefault="009A5AFA">
      <w:pPr>
        <w:numPr>
          <w:ilvl w:val="0"/>
          <w:numId w:val="139"/>
        </w:numPr>
        <w:ind w:hanging="359"/>
      </w:pPr>
      <w:r>
        <w:rPr>
          <w:i/>
        </w:rPr>
        <w:t>Алгебраический</w:t>
      </w:r>
      <w:r>
        <w:t>. Задается набором рекуррентных формул.</w:t>
      </w:r>
    </w:p>
    <w:p w:rsidR="00EA726F" w:rsidRDefault="009A5AFA">
      <w:pPr>
        <w:numPr>
          <w:ilvl w:val="1"/>
          <w:numId w:val="139"/>
        </w:numPr>
        <w:ind w:hanging="359"/>
      </w:pPr>
      <w:r>
        <w:t xml:space="preserve">Пример: фрактал </w:t>
      </w:r>
      <w:proofErr w:type="spellStart"/>
      <w:r>
        <w:t>Мондельброта</w:t>
      </w:r>
      <w:proofErr w:type="spellEnd"/>
      <w:r>
        <w:t>. Рассмотрим последовательность комплексных чисел {</w:t>
      </w:r>
      <w:proofErr w:type="spellStart"/>
      <w:r>
        <w:t>z</w:t>
      </w:r>
      <w:r>
        <w:rPr>
          <w:vertAlign w:val="subscript"/>
        </w:rPr>
        <w:t>n</w:t>
      </w:r>
      <w:proofErr w:type="spellEnd"/>
      <w:r>
        <w:t xml:space="preserve">}. </w:t>
      </w:r>
    </w:p>
    <w:p w:rsidR="00EA726F" w:rsidRDefault="009A5AFA">
      <w:pPr>
        <w:ind w:left="1440"/>
      </w:pPr>
      <w:r>
        <w:t>z</w:t>
      </w:r>
      <w:r>
        <w:rPr>
          <w:vertAlign w:val="subscript"/>
        </w:rPr>
        <w:t>0</w:t>
      </w:r>
      <w:r>
        <w:t xml:space="preserve"> = 0</w:t>
      </w:r>
    </w:p>
    <w:p w:rsidR="00EA726F" w:rsidRDefault="009A5AFA">
      <w:pPr>
        <w:ind w:left="1440"/>
      </w:pPr>
      <w:r>
        <w:t>z</w:t>
      </w:r>
      <w:r>
        <w:rPr>
          <w:vertAlign w:val="subscript"/>
        </w:rPr>
        <w:t>n+1</w:t>
      </w:r>
      <w:r>
        <w:t xml:space="preserve"> = z</w:t>
      </w:r>
      <w:r>
        <w:rPr>
          <w:vertAlign w:val="subscript"/>
        </w:rPr>
        <w:t>n</w:t>
      </w:r>
      <w:r>
        <w:rPr>
          <w:vertAlign w:val="superscript"/>
        </w:rPr>
        <w:t>2</w:t>
      </w:r>
      <w:r>
        <w:t xml:space="preserve"> + c</w:t>
      </w:r>
    </w:p>
    <w:p w:rsidR="00EA726F" w:rsidRDefault="009A5AFA">
      <w:pPr>
        <w:ind w:left="1440"/>
      </w:pPr>
      <w:r>
        <w:t xml:space="preserve">Для каждого </w:t>
      </w:r>
      <w:r>
        <w:rPr>
          <w:i/>
        </w:rPr>
        <w:t>с</w:t>
      </w:r>
      <w:r>
        <w:t xml:space="preserve"> можем построить последовательность {</w:t>
      </w:r>
      <w:proofErr w:type="spellStart"/>
      <w:r>
        <w:t>z</w:t>
      </w:r>
      <w:r>
        <w:rPr>
          <w:vertAlign w:val="subscript"/>
        </w:rPr>
        <w:t>n</w:t>
      </w:r>
      <w:proofErr w:type="spellEnd"/>
      <w:r>
        <w:t xml:space="preserve">}, которая будет начинаться </w:t>
      </w:r>
      <w:proofErr w:type="gramStart"/>
      <w:r>
        <w:t>с</w:t>
      </w:r>
      <w:proofErr w:type="gramEnd"/>
      <w:r>
        <w:t xml:space="preserve"> некоторого N и |</w:t>
      </w:r>
      <w:proofErr w:type="spellStart"/>
      <w:r>
        <w:t>z</w:t>
      </w:r>
      <w:r>
        <w:rPr>
          <w:vertAlign w:val="subscript"/>
        </w:rPr>
        <w:t>n</w:t>
      </w:r>
      <w:proofErr w:type="spellEnd"/>
      <w:r>
        <w:t>|&lt;a. N — количество операций для выхода из области.</w:t>
      </w:r>
    </w:p>
    <w:p w:rsidR="00EA726F" w:rsidRDefault="009A5AFA">
      <w:r>
        <w:t>А теперь — весёлые картинки: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05"/>
        <w:gridCol w:w="3260"/>
      </w:tblGrid>
      <w:tr w:rsidR="00EA726F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Фрактал Коха (вектор):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Фрактал Коха (растр):</w:t>
            </w:r>
          </w:p>
        </w:tc>
      </w:tr>
      <w:tr w:rsidR="00EA726F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45B47E1" wp14:editId="0CE12D9A">
                  <wp:extent cx="1971675" cy="2028825"/>
                  <wp:effectExtent l="0" t="0" r="0" b="0"/>
                  <wp:docPr id="38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59F1C87" wp14:editId="341627A2">
                  <wp:extent cx="1943100" cy="2238375"/>
                  <wp:effectExtent l="0" t="0" r="0" b="0"/>
                  <wp:docPr id="1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9A5AFA">
      <w:r>
        <w:t>Фрактал руки (n=3):</w:t>
      </w:r>
    </w:p>
    <w:p w:rsidR="00EA726F" w:rsidRDefault="009A5AFA">
      <w:pPr>
        <w:ind w:left="720"/>
      </w:pPr>
      <w:r>
        <w:rPr>
          <w:noProof/>
        </w:rPr>
        <w:lastRenderedPageBreak/>
        <w:drawing>
          <wp:inline distT="0" distB="0" distL="0" distR="0" wp14:anchorId="50FB3B5B" wp14:editId="5120F32A">
            <wp:extent cx="4762500" cy="3933825"/>
            <wp:effectExtent l="0" t="0" r="0" b="0"/>
            <wp:docPr id="30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pStyle w:val="1"/>
      </w:pPr>
      <w:bookmarkStart w:id="44" w:name="h.vvizwijzvcho" w:colFirst="0" w:colLast="0"/>
      <w:bookmarkEnd w:id="44"/>
      <w:r>
        <w:t>Трёхмерная графика</w:t>
      </w:r>
    </w:p>
    <w:p w:rsidR="00EA726F" w:rsidRDefault="009A5AFA">
      <w:pPr>
        <w:pStyle w:val="2"/>
      </w:pPr>
      <w:bookmarkStart w:id="45" w:name="h.ju3ji51ir8y2" w:colFirst="0" w:colLast="0"/>
      <w:bookmarkEnd w:id="45"/>
      <w:r>
        <w:t>40. Координатный метод описания объектов. Обобщённые координаты. Матрицы преобразования координат</w:t>
      </w:r>
    </w:p>
    <w:p w:rsidR="00EA726F" w:rsidRDefault="009A5AFA">
      <w:r>
        <w:t>Основные параметры сцены:</w:t>
      </w:r>
    </w:p>
    <w:p w:rsidR="00EA726F" w:rsidRDefault="009A5AFA">
      <w:pPr>
        <w:numPr>
          <w:ilvl w:val="0"/>
          <w:numId w:val="124"/>
        </w:numPr>
        <w:ind w:hanging="359"/>
      </w:pPr>
      <w:r>
        <w:t>Расположение объектов</w:t>
      </w:r>
    </w:p>
    <w:p w:rsidR="00EA726F" w:rsidRDefault="009A5AFA">
      <w:pPr>
        <w:numPr>
          <w:ilvl w:val="0"/>
          <w:numId w:val="124"/>
        </w:numPr>
        <w:ind w:hanging="359"/>
      </w:pPr>
      <w:r>
        <w:t>Расположение источников освещения</w:t>
      </w:r>
    </w:p>
    <w:p w:rsidR="00EA726F" w:rsidRDefault="009A5AFA">
      <w:pPr>
        <w:numPr>
          <w:ilvl w:val="0"/>
          <w:numId w:val="124"/>
        </w:numPr>
        <w:ind w:hanging="359"/>
      </w:pPr>
      <w:r>
        <w:t>Расположение камеры</w:t>
      </w:r>
    </w:p>
    <w:p w:rsidR="00EA726F" w:rsidRDefault="00EA726F"/>
    <w:p w:rsidR="00EA726F" w:rsidRDefault="009A5AFA">
      <w:r>
        <w:t>Простейшие манипуляции:</w:t>
      </w:r>
    </w:p>
    <w:p w:rsidR="00EA726F" w:rsidRDefault="009A5AFA">
      <w:pPr>
        <w:numPr>
          <w:ilvl w:val="0"/>
          <w:numId w:val="58"/>
        </w:numPr>
        <w:ind w:hanging="359"/>
      </w:pPr>
      <w:r>
        <w:t>Перемещение (x:=x+∆x; y:=y+∆y; z:=z+∆z)</w:t>
      </w:r>
    </w:p>
    <w:p w:rsidR="00EA726F" w:rsidRDefault="009A5AFA">
      <w:pPr>
        <w:numPr>
          <w:ilvl w:val="0"/>
          <w:numId w:val="58"/>
        </w:numPr>
        <w:ind w:hanging="359"/>
      </w:pPr>
      <w:r>
        <w:t>Поворот (вокруг z: x’</w:t>
      </w:r>
      <w:proofErr w:type="gramStart"/>
      <w:r>
        <w:t xml:space="preserve"> :</w:t>
      </w:r>
      <w:proofErr w:type="gramEnd"/>
      <w:r>
        <w:t xml:space="preserve">= x </w:t>
      </w:r>
      <w:proofErr w:type="spellStart"/>
      <w:r>
        <w:t>cos</w:t>
      </w:r>
      <w:proofErr w:type="spellEnd"/>
      <w:r>
        <w:t xml:space="preserve"> α + y </w:t>
      </w:r>
      <w:proofErr w:type="spellStart"/>
      <w:r>
        <w:t>sin</w:t>
      </w:r>
      <w:proofErr w:type="spellEnd"/>
      <w:r>
        <w:t xml:space="preserve"> α; y’ := -x </w:t>
      </w:r>
      <w:proofErr w:type="spellStart"/>
      <w:r>
        <w:t>sin</w:t>
      </w:r>
      <w:proofErr w:type="spellEnd"/>
      <w:r>
        <w:t xml:space="preserve"> α + y </w:t>
      </w:r>
      <w:proofErr w:type="spellStart"/>
      <w:r>
        <w:t>cos</w:t>
      </w:r>
      <w:proofErr w:type="spellEnd"/>
      <w:r>
        <w:t xml:space="preserve"> α; z’ := z)</w:t>
      </w:r>
    </w:p>
    <w:p w:rsidR="00EA726F" w:rsidRDefault="009A5AFA">
      <w:pPr>
        <w:numPr>
          <w:ilvl w:val="0"/>
          <w:numId w:val="58"/>
        </w:numPr>
        <w:ind w:hanging="359"/>
      </w:pPr>
      <w:r>
        <w:t>Масштабирование (x</w:t>
      </w:r>
      <w:proofErr w:type="gramStart"/>
      <w:r>
        <w:t xml:space="preserve"> :</w:t>
      </w:r>
      <w:proofErr w:type="gramEnd"/>
      <w:r>
        <w:t xml:space="preserve">= </w:t>
      </w:r>
      <w:proofErr w:type="spellStart"/>
      <w:r>
        <w:t>k</w:t>
      </w:r>
      <w:r>
        <w:rPr>
          <w:vertAlign w:val="subscript"/>
        </w:rPr>
        <w:t>x</w:t>
      </w:r>
      <w:r>
        <w:t>x</w:t>
      </w:r>
      <w:proofErr w:type="spellEnd"/>
      <w:r>
        <w:t>)</w:t>
      </w:r>
    </w:p>
    <w:p w:rsidR="00EA726F" w:rsidRDefault="009A5AFA">
      <w:pPr>
        <w:numPr>
          <w:ilvl w:val="0"/>
          <w:numId w:val="58"/>
        </w:numPr>
        <w:ind w:hanging="359"/>
      </w:pPr>
      <w:r>
        <w:t>Отражение по оси: *(-1)</w:t>
      </w:r>
    </w:p>
    <w:p w:rsidR="00EA726F" w:rsidRDefault="00EA726F"/>
    <w:p w:rsidR="00EA726F" w:rsidRDefault="009A5AFA">
      <w:r>
        <w:t>Некоторые преобразования приходится делать в несколько этапов. Например, увеличение сцены в определённом месте будет выполняться в три шага:</w:t>
      </w:r>
    </w:p>
    <w:p w:rsidR="00EA726F" w:rsidRDefault="009A5AFA">
      <w:pPr>
        <w:numPr>
          <w:ilvl w:val="0"/>
          <w:numId w:val="166"/>
        </w:numPr>
        <w:ind w:hanging="359"/>
      </w:pPr>
      <w:r>
        <w:t>Смещение начала координат в нужную позицию</w:t>
      </w:r>
    </w:p>
    <w:p w:rsidR="00EA726F" w:rsidRDefault="009A5AFA">
      <w:pPr>
        <w:numPr>
          <w:ilvl w:val="0"/>
          <w:numId w:val="166"/>
        </w:numPr>
        <w:ind w:hanging="359"/>
      </w:pPr>
      <w:r>
        <w:t>Изменение масштаба</w:t>
      </w:r>
    </w:p>
    <w:p w:rsidR="00EA726F" w:rsidRDefault="009A5AFA">
      <w:pPr>
        <w:numPr>
          <w:ilvl w:val="0"/>
          <w:numId w:val="166"/>
        </w:numPr>
        <w:ind w:hanging="359"/>
      </w:pPr>
      <w:r>
        <w:t>Возврат начала координат в исходное положение</w:t>
      </w:r>
    </w:p>
    <w:p w:rsidR="00EA726F" w:rsidRDefault="00EA726F"/>
    <w:p w:rsidR="00EA726F" w:rsidRDefault="009A5AFA">
      <w:r>
        <w:t>Виды координат:</w:t>
      </w:r>
    </w:p>
    <w:p w:rsidR="00EA726F" w:rsidRDefault="009A5AFA">
      <w:pPr>
        <w:numPr>
          <w:ilvl w:val="0"/>
          <w:numId w:val="41"/>
        </w:numPr>
        <w:ind w:hanging="359"/>
      </w:pPr>
      <w:r>
        <w:t>декартовы (x, y, z)</w:t>
      </w:r>
    </w:p>
    <w:p w:rsidR="00EA726F" w:rsidRDefault="009A5AFA">
      <w:pPr>
        <w:numPr>
          <w:ilvl w:val="0"/>
          <w:numId w:val="41"/>
        </w:numPr>
        <w:ind w:hanging="359"/>
      </w:pPr>
      <w:r>
        <w:t>обобщённые (x, y, z, w) — позволяют задать бесконечно удалённые точки (при w=0)</w:t>
      </w:r>
    </w:p>
    <w:p w:rsidR="00EA726F" w:rsidRDefault="009A5AFA">
      <w:r>
        <w:t>Связь:</w:t>
      </w:r>
    </w:p>
    <w:p w:rsidR="00EA726F" w:rsidRDefault="009A5AFA">
      <w:pPr>
        <w:numPr>
          <w:ilvl w:val="0"/>
          <w:numId w:val="12"/>
        </w:numPr>
        <w:ind w:hanging="359"/>
      </w:pPr>
      <w:r>
        <w:t>(x, y, z, w)</w:t>
      </w:r>
      <w:r>
        <w:rPr>
          <w:vertAlign w:val="subscript"/>
        </w:rPr>
        <w:t>об</w:t>
      </w:r>
      <w:r>
        <w:t xml:space="preserve"> = (</w:t>
      </w:r>
      <w:proofErr w:type="spellStart"/>
      <w:proofErr w:type="gramStart"/>
      <w:r>
        <w:t>x</w:t>
      </w:r>
      <w:proofErr w:type="gramEnd"/>
      <w:r>
        <w:rPr>
          <w:vertAlign w:val="subscript"/>
        </w:rPr>
        <w:t>дек</w:t>
      </w:r>
      <w:proofErr w:type="spellEnd"/>
      <w:r>
        <w:t xml:space="preserve">, </w:t>
      </w:r>
      <w:proofErr w:type="spellStart"/>
      <w:r>
        <w:t>y</w:t>
      </w:r>
      <w:r>
        <w:rPr>
          <w:vertAlign w:val="subscript"/>
        </w:rPr>
        <w:t>дек</w:t>
      </w:r>
      <w:proofErr w:type="spellEnd"/>
      <w:r>
        <w:t xml:space="preserve">, </w:t>
      </w:r>
      <w:proofErr w:type="spellStart"/>
      <w:r>
        <w:t>z</w:t>
      </w:r>
      <w:r>
        <w:rPr>
          <w:vertAlign w:val="subscript"/>
        </w:rPr>
        <w:t>дек</w:t>
      </w:r>
      <w:proofErr w:type="spellEnd"/>
      <w:r>
        <w:t>, 1)</w:t>
      </w:r>
    </w:p>
    <w:p w:rsidR="00EA726F" w:rsidRDefault="009A5AFA">
      <w:pPr>
        <w:numPr>
          <w:ilvl w:val="0"/>
          <w:numId w:val="12"/>
        </w:numPr>
        <w:ind w:hanging="359"/>
      </w:pPr>
      <w:r>
        <w:lastRenderedPageBreak/>
        <w:t>(x, y, z)</w:t>
      </w:r>
      <w:r>
        <w:rPr>
          <w:vertAlign w:val="subscript"/>
        </w:rPr>
        <w:t>дек</w:t>
      </w:r>
      <w:r>
        <w:t xml:space="preserve"> = (</w:t>
      </w:r>
      <w:proofErr w:type="spellStart"/>
      <w:proofErr w:type="gramStart"/>
      <w:r>
        <w:t>x</w:t>
      </w:r>
      <w:proofErr w:type="gramEnd"/>
      <w:r>
        <w:rPr>
          <w:vertAlign w:val="subscript"/>
        </w:rPr>
        <w:t>об</w:t>
      </w:r>
      <w:proofErr w:type="spellEnd"/>
      <w:r>
        <w:t xml:space="preserve">, </w:t>
      </w:r>
      <w:proofErr w:type="spellStart"/>
      <w:r>
        <w:t>y</w:t>
      </w:r>
      <w:r>
        <w:rPr>
          <w:vertAlign w:val="subscript"/>
        </w:rPr>
        <w:t>об</w:t>
      </w:r>
      <w:proofErr w:type="spellEnd"/>
      <w:r>
        <w:t xml:space="preserve">, </w:t>
      </w:r>
      <w:proofErr w:type="spellStart"/>
      <w:r>
        <w:t>z</w:t>
      </w:r>
      <w:r>
        <w:rPr>
          <w:vertAlign w:val="subscript"/>
        </w:rPr>
        <w:t>об</w:t>
      </w:r>
      <w:proofErr w:type="spellEnd"/>
      <w:r>
        <w:t>) / w — не всегда возможно</w:t>
      </w:r>
    </w:p>
    <w:p w:rsidR="00EA726F" w:rsidRDefault="00EA726F"/>
    <w:p w:rsidR="00EA726F" w:rsidRDefault="009A5AFA">
      <w:r>
        <w:rPr>
          <w:b/>
        </w:rPr>
        <w:t>Аффинное преобразование</w:t>
      </w:r>
      <w:r>
        <w:t xml:space="preserve"> — преобразование, которое можно задать в виде:</w:t>
      </w:r>
    </w:p>
    <w:p w:rsidR="00EA726F" w:rsidRDefault="009A5AFA">
      <w:r>
        <w:t>A</w:t>
      </w:r>
      <w:r>
        <w:rPr>
          <w:vertAlign w:val="subscript"/>
        </w:rPr>
        <w:t>2X2</w:t>
      </w:r>
      <w:proofErr w:type="gramStart"/>
      <w:r>
        <w:rPr>
          <w:vertAlign w:val="subscript"/>
        </w:rPr>
        <w:t xml:space="preserve"> </w:t>
      </w:r>
      <w:r>
        <w:t>;</w:t>
      </w:r>
      <w:proofErr w:type="gramEnd"/>
      <w:r>
        <w:t xml:space="preserve"> или    </w:t>
      </w:r>
      <w:r>
        <w:rPr>
          <w:noProof/>
        </w:rPr>
        <w:drawing>
          <wp:anchor distT="0" distB="0" distL="0" distR="0" simplePos="0" relativeHeight="251669504" behindDoc="0" locked="0" layoutInCell="0" hidden="0" allowOverlap="0" wp14:anchorId="781D7BAE" wp14:editId="1E1EB1DB">
            <wp:simplePos x="0" y="0"/>
            <wp:positionH relativeFrom="margin">
              <wp:posOffset>2600325</wp:posOffset>
            </wp:positionH>
            <wp:positionV relativeFrom="paragraph">
              <wp:posOffset>19050</wp:posOffset>
            </wp:positionV>
            <wp:extent cx="1809750" cy="667449"/>
            <wp:effectExtent l="0" t="0" r="0" b="0"/>
            <wp:wrapSquare wrapText="bothSides"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6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0" hidden="0" allowOverlap="0" wp14:anchorId="1A99EAEA" wp14:editId="1DD5CA02">
            <wp:simplePos x="0" y="0"/>
            <wp:positionH relativeFrom="margin">
              <wp:posOffset>419100</wp:posOffset>
            </wp:positionH>
            <wp:positionV relativeFrom="paragraph">
              <wp:posOffset>76200</wp:posOffset>
            </wp:positionV>
            <wp:extent cx="1781175" cy="538920"/>
            <wp:effectExtent l="0" t="0" r="0" b="0"/>
            <wp:wrapSquare wrapText="bothSides"/>
            <wp:docPr id="6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53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EA726F"/>
    <w:p w:rsidR="00EA726F" w:rsidRDefault="00EA726F"/>
    <w:p w:rsidR="00EA726F" w:rsidRDefault="00EA726F"/>
    <w:p w:rsidR="00EA726F" w:rsidRDefault="009A5AFA">
      <w:r>
        <w:t>Комбинацию аффинных преобразований можно представить как одно аффинное преобразование, матрица которого есть произведение матриц комбинируемых преобразований:</w:t>
      </w:r>
    </w:p>
    <w:p w:rsidR="00EA726F" w:rsidRDefault="009A5AFA">
      <w:pPr>
        <w:numPr>
          <w:ilvl w:val="0"/>
          <w:numId w:val="60"/>
        </w:numPr>
        <w:spacing w:line="240" w:lineRule="auto"/>
        <w:ind w:hanging="359"/>
      </w:pPr>
      <w:r>
        <w:t>x</w:t>
      </w:r>
      <w:r>
        <w:rPr>
          <w:vertAlign w:val="subscript"/>
        </w:rPr>
        <w:t>1</w:t>
      </w:r>
      <w:r>
        <w:t xml:space="preserve"> = M</w:t>
      </w:r>
      <w:r>
        <w:rPr>
          <w:vertAlign w:val="subscript"/>
        </w:rPr>
        <w:t>1</w:t>
      </w:r>
      <w:r>
        <w:t>x</w:t>
      </w:r>
      <w:r>
        <w:rPr>
          <w:vertAlign w:val="subscript"/>
        </w:rPr>
        <w:t>0</w:t>
      </w:r>
    </w:p>
    <w:p w:rsidR="00EA726F" w:rsidRDefault="009A5AFA">
      <w:pPr>
        <w:numPr>
          <w:ilvl w:val="0"/>
          <w:numId w:val="60"/>
        </w:numPr>
        <w:spacing w:line="240" w:lineRule="auto"/>
        <w:ind w:hanging="359"/>
      </w:pPr>
      <w:r>
        <w:t>x</w:t>
      </w:r>
      <w:r>
        <w:rPr>
          <w:vertAlign w:val="subscript"/>
        </w:rPr>
        <w:t>2</w:t>
      </w:r>
      <w:r>
        <w:t xml:space="preserve"> = M</w:t>
      </w:r>
      <w:r>
        <w:rPr>
          <w:vertAlign w:val="subscript"/>
        </w:rPr>
        <w:t>2</w:t>
      </w:r>
      <w:r>
        <w:t>x</w:t>
      </w:r>
      <w:r>
        <w:rPr>
          <w:vertAlign w:val="subscript"/>
        </w:rPr>
        <w:t>1</w:t>
      </w:r>
    </w:p>
    <w:p w:rsidR="00EA726F" w:rsidRDefault="009A5AFA">
      <w:pPr>
        <w:numPr>
          <w:ilvl w:val="0"/>
          <w:numId w:val="60"/>
        </w:numPr>
        <w:spacing w:line="240" w:lineRule="auto"/>
        <w:ind w:hanging="359"/>
      </w:pPr>
      <w:r>
        <w:t xml:space="preserve">   …</w:t>
      </w:r>
    </w:p>
    <w:p w:rsidR="00EA726F" w:rsidRDefault="009A5AFA">
      <w:pPr>
        <w:numPr>
          <w:ilvl w:val="0"/>
          <w:numId w:val="60"/>
        </w:numPr>
        <w:spacing w:line="240" w:lineRule="auto"/>
        <w:ind w:hanging="359"/>
      </w:pPr>
      <w:proofErr w:type="spellStart"/>
      <w:r>
        <w:t>x</w:t>
      </w:r>
      <w:r>
        <w:rPr>
          <w:vertAlign w:val="subscript"/>
        </w:rPr>
        <w:t>n</w:t>
      </w:r>
      <w:proofErr w:type="spellEnd"/>
      <w:r>
        <w:t xml:space="preserve"> = M</w:t>
      </w:r>
      <w:r>
        <w:rPr>
          <w:vertAlign w:val="subscript"/>
        </w:rPr>
        <w:t>n</w:t>
      </w:r>
      <w:r>
        <w:t>x</w:t>
      </w:r>
      <w:r>
        <w:rPr>
          <w:vertAlign w:val="subscript"/>
        </w:rPr>
        <w:t>n-1</w:t>
      </w:r>
      <w:r>
        <w:t xml:space="preserve"> = </w:t>
      </w:r>
      <w:proofErr w:type="spellStart"/>
      <w:r>
        <w:t>M</w:t>
      </w:r>
      <w:r>
        <w:rPr>
          <w:vertAlign w:val="subscript"/>
        </w:rPr>
        <w:t>n</w:t>
      </w:r>
      <w:proofErr w:type="spellEnd"/>
      <w:r>
        <w:t>(M</w:t>
      </w:r>
      <w:r>
        <w:rPr>
          <w:vertAlign w:val="subscript"/>
        </w:rPr>
        <w:t>n-1</w:t>
      </w:r>
      <w:r>
        <w:t>x</w:t>
      </w:r>
      <w:r>
        <w:rPr>
          <w:vertAlign w:val="subscript"/>
        </w:rPr>
        <w:t>n-2</w:t>
      </w:r>
      <w:r>
        <w:t xml:space="preserve">) = </w:t>
      </w:r>
      <w:proofErr w:type="spellStart"/>
      <w:r>
        <w:t>M</w:t>
      </w:r>
      <w:r>
        <w:rPr>
          <w:vertAlign w:val="subscript"/>
        </w:rPr>
        <w:t>n</w:t>
      </w:r>
      <w:proofErr w:type="spellEnd"/>
      <w:r>
        <w:t>(M</w:t>
      </w:r>
      <w:r>
        <w:rPr>
          <w:vertAlign w:val="subscript"/>
        </w:rPr>
        <w:t>n-1</w:t>
      </w:r>
      <w:r>
        <w:t>(M</w:t>
      </w:r>
      <w:r>
        <w:rPr>
          <w:vertAlign w:val="subscript"/>
        </w:rPr>
        <w:t>n-2</w:t>
      </w:r>
      <w:r>
        <w:t>x</w:t>
      </w:r>
      <w:r>
        <w:rPr>
          <w:vertAlign w:val="subscript"/>
        </w:rPr>
        <w:t>n-3</w:t>
      </w:r>
      <w:r>
        <w:t xml:space="preserve">)) =...= </w:t>
      </w:r>
      <w:proofErr w:type="gramStart"/>
      <w:r>
        <w:t>(M</w:t>
      </w:r>
      <w:r>
        <w:rPr>
          <w:vertAlign w:val="subscript"/>
        </w:rPr>
        <w:t>n</w:t>
      </w:r>
      <w:r>
        <w:t>M</w:t>
      </w:r>
      <w:r>
        <w:rPr>
          <w:vertAlign w:val="subscript"/>
        </w:rPr>
        <w:t>n-1</w:t>
      </w:r>
      <w:r>
        <w:t>...M</w:t>
      </w:r>
      <w:r>
        <w:rPr>
          <w:vertAlign w:val="subscript"/>
        </w:rPr>
        <w:t>1</w:t>
      </w:r>
      <w:r>
        <w:t>)x</w:t>
      </w:r>
      <w:r>
        <w:rPr>
          <w:vertAlign w:val="subscript"/>
        </w:rPr>
        <w:t>0</w:t>
      </w:r>
      <w:r>
        <w:t xml:space="preserve"> = Mx</w:t>
      </w:r>
      <w:r>
        <w:rPr>
          <w:vertAlign w:val="subscript"/>
        </w:rPr>
        <w:t>0</w:t>
      </w:r>
      <w:proofErr w:type="gramEnd"/>
    </w:p>
    <w:p w:rsidR="00EA726F" w:rsidRDefault="00EA726F">
      <w:pPr>
        <w:spacing w:line="240" w:lineRule="auto"/>
      </w:pPr>
    </w:p>
    <w:p w:rsidR="00EA726F" w:rsidRDefault="009A5AFA">
      <w:pPr>
        <w:spacing w:line="240" w:lineRule="auto"/>
      </w:pPr>
      <w:r>
        <w:t>Примеры аффинных преобразований координат:</w:t>
      </w:r>
    </w:p>
    <w:p w:rsidR="00EA726F" w:rsidRDefault="009A5AFA">
      <w:pPr>
        <w:numPr>
          <w:ilvl w:val="0"/>
          <w:numId w:val="67"/>
        </w:numPr>
        <w:spacing w:line="240" w:lineRule="auto"/>
        <w:ind w:hanging="359"/>
      </w:pPr>
      <w:r>
        <w:t>Мировые → видовые;</w:t>
      </w:r>
    </w:p>
    <w:p w:rsidR="00EA726F" w:rsidRDefault="009A5AFA">
      <w:pPr>
        <w:numPr>
          <w:ilvl w:val="0"/>
          <w:numId w:val="67"/>
        </w:numPr>
        <w:spacing w:line="240" w:lineRule="auto"/>
        <w:ind w:hanging="359"/>
      </w:pPr>
      <w:r>
        <w:t>Проекционные → экранные.</w:t>
      </w:r>
    </w:p>
    <w:p w:rsidR="00EA726F" w:rsidRDefault="009A5AFA">
      <w:pPr>
        <w:pStyle w:val="2"/>
      </w:pPr>
      <w:bookmarkStart w:id="46" w:name="h.fvg98x8b8eh4" w:colFirst="0" w:colLast="0"/>
      <w:bookmarkEnd w:id="46"/>
      <w:r>
        <w:t>41. Проецирование. Виды координат (модельные, видовые, проекционные, экранные)</w:t>
      </w:r>
    </w:p>
    <w:p w:rsidR="00EA726F" w:rsidRDefault="009A5AFA">
      <w:r>
        <w:t>Координаты бывают:</w:t>
      </w:r>
    </w:p>
    <w:p w:rsidR="00EA726F" w:rsidRDefault="009A5AFA">
      <w:pPr>
        <w:numPr>
          <w:ilvl w:val="0"/>
          <w:numId w:val="144"/>
        </w:numPr>
        <w:ind w:hanging="359"/>
      </w:pPr>
      <w:r>
        <w:rPr>
          <w:i/>
        </w:rPr>
        <w:t xml:space="preserve">Мировые </w:t>
      </w:r>
      <w:r>
        <w:t>(точка в пространстве).</w:t>
      </w:r>
    </w:p>
    <w:p w:rsidR="00EA726F" w:rsidRDefault="009A5AFA">
      <w:pPr>
        <w:numPr>
          <w:ilvl w:val="0"/>
          <w:numId w:val="144"/>
        </w:numPr>
        <w:ind w:hanging="359"/>
      </w:pPr>
      <w:r>
        <w:rPr>
          <w:i/>
        </w:rPr>
        <w:t xml:space="preserve">Видовые </w:t>
      </w:r>
      <w:r>
        <w:t>(получаются путём передвижения мировых).</w:t>
      </w:r>
    </w:p>
    <w:p w:rsidR="00EA726F" w:rsidRDefault="009A5AFA">
      <w:pPr>
        <w:numPr>
          <w:ilvl w:val="0"/>
          <w:numId w:val="144"/>
        </w:numPr>
        <w:ind w:hanging="359"/>
      </w:pPr>
      <w:r>
        <w:rPr>
          <w:i/>
        </w:rPr>
        <w:t xml:space="preserve">Проекционные </w:t>
      </w:r>
      <w:r>
        <w:t>(относительно плоскости проецирования, Z — расстояние до объекта).</w:t>
      </w:r>
    </w:p>
    <w:p w:rsidR="00EA726F" w:rsidRDefault="009A5AFA">
      <w:pPr>
        <w:numPr>
          <w:ilvl w:val="0"/>
          <w:numId w:val="144"/>
        </w:numPr>
        <w:ind w:hanging="359"/>
      </w:pPr>
      <w:r>
        <w:rPr>
          <w:i/>
        </w:rPr>
        <w:t xml:space="preserve">Экранные </w:t>
      </w:r>
      <w:r>
        <w:t>(координаты пикселей).</w:t>
      </w:r>
    </w:p>
    <w:p w:rsidR="00EA726F" w:rsidRDefault="009A5AFA">
      <w:r>
        <w:rPr>
          <w:b/>
        </w:rPr>
        <w:t>Поверхность проецирования</w:t>
      </w:r>
      <w:r>
        <w:t xml:space="preserve"> — поверхность, на которой строится изображение (обычно плоскость).</w:t>
      </w:r>
    </w:p>
    <w:p w:rsidR="00EA726F" w:rsidRDefault="009A5AFA">
      <w:r>
        <w:rPr>
          <w:b/>
        </w:rPr>
        <w:t>Проецирование</w:t>
      </w:r>
      <w:r>
        <w:t xml:space="preserve"> — процесс (задача) сопоставления каждой точке трёхмерной сцены некоторой точки поверхности проецирования.</w:t>
      </w:r>
    </w:p>
    <w:p w:rsidR="00EA726F" w:rsidRDefault="009A5AFA">
      <w:r>
        <w:rPr>
          <w:b/>
        </w:rPr>
        <w:t>Луч проецирования</w:t>
      </w:r>
      <w:r>
        <w:t xml:space="preserve"> — луч, который идет из объекта к поверхности проецирования.</w:t>
      </w:r>
    </w:p>
    <w:p w:rsidR="00EA726F" w:rsidRDefault="009A5AFA">
      <w:r>
        <w:t>Виды проецирования:</w:t>
      </w:r>
    </w:p>
    <w:p w:rsidR="00EA726F" w:rsidRDefault="009A5AFA">
      <w:pPr>
        <w:numPr>
          <w:ilvl w:val="0"/>
          <w:numId w:val="6"/>
        </w:numPr>
        <w:ind w:hanging="359"/>
      </w:pPr>
      <w:r>
        <w:rPr>
          <w:b/>
        </w:rPr>
        <w:t>Параллельное</w:t>
      </w:r>
      <w:r>
        <w:t>: все лучи проецирования параллельны друг другу. Подвиды:</w:t>
      </w:r>
    </w:p>
    <w:p w:rsidR="00EA726F" w:rsidRDefault="009A5AFA">
      <w:pPr>
        <w:numPr>
          <w:ilvl w:val="1"/>
          <w:numId w:val="6"/>
        </w:numPr>
        <w:ind w:hanging="359"/>
      </w:pPr>
      <w:proofErr w:type="gramStart"/>
      <w:r>
        <w:rPr>
          <w:b/>
        </w:rPr>
        <w:t>Косоугольное</w:t>
      </w:r>
      <w:proofErr w:type="gramEnd"/>
      <w:r>
        <w:t>: лучи не перпендикулярны плоскости проецирования.</w:t>
      </w:r>
    </w:p>
    <w:p w:rsidR="00EA726F" w:rsidRDefault="009A5AFA">
      <w:pPr>
        <w:numPr>
          <w:ilvl w:val="1"/>
          <w:numId w:val="6"/>
        </w:numPr>
        <w:ind w:hanging="359"/>
      </w:pPr>
      <w:proofErr w:type="gramStart"/>
      <w:r>
        <w:rPr>
          <w:b/>
        </w:rPr>
        <w:t>Аксонометрическое</w:t>
      </w:r>
      <w:proofErr w:type="gramEnd"/>
      <w:r>
        <w:t>: лучи перпендикулярны плоскости проецирования. Если использовать систему координат (</w:t>
      </w:r>
      <w:proofErr w:type="spellStart"/>
      <w:r>
        <w:t>x,y,z</w:t>
      </w:r>
      <w:proofErr w:type="spellEnd"/>
      <w:r>
        <w:t>), в которой z — это расстояние от поверхности проецирования до объекта, то все лучи будут параллельны оси Z (</w:t>
      </w:r>
      <w:proofErr w:type="spellStart"/>
      <w:r>
        <w:t>hi</w:t>
      </w:r>
      <w:proofErr w:type="spellEnd"/>
      <w:r>
        <w:t xml:space="preserve">, </w:t>
      </w:r>
      <w:proofErr w:type="spellStart"/>
      <w:r>
        <w:t>co</w:t>
      </w:r>
      <w:proofErr w:type="spellEnd"/>
      <w:r>
        <w:t xml:space="preserve">?). В зависимости от соотношения коэффициентов масштабирования </w:t>
      </w:r>
      <w:proofErr w:type="spellStart"/>
      <w:r>
        <w:t>kx</w:t>
      </w:r>
      <w:proofErr w:type="spellEnd"/>
      <w:r>
        <w:t xml:space="preserve">, </w:t>
      </w:r>
      <w:proofErr w:type="spellStart"/>
      <w:r>
        <w:t>ky</w:t>
      </w:r>
      <w:proofErr w:type="spellEnd"/>
      <w:r>
        <w:t xml:space="preserve">, </w:t>
      </w:r>
      <w:proofErr w:type="spellStart"/>
      <w:r>
        <w:t>kz</w:t>
      </w:r>
      <w:proofErr w:type="spellEnd"/>
      <w:r>
        <w:t xml:space="preserve"> (по осям X,Y,Z соответственно) выделяют следующие модификации:</w:t>
      </w:r>
    </w:p>
    <w:p w:rsidR="00EA726F" w:rsidRDefault="009A5AFA">
      <w:pPr>
        <w:numPr>
          <w:ilvl w:val="2"/>
          <w:numId w:val="6"/>
        </w:numPr>
        <w:ind w:hanging="359"/>
      </w:pPr>
      <w:r>
        <w:rPr>
          <w:b/>
        </w:rPr>
        <w:t>Изометрическое</w:t>
      </w:r>
      <w:r>
        <w:t xml:space="preserve">: </w:t>
      </w:r>
      <w:proofErr w:type="spellStart"/>
      <w:r>
        <w:t>kx</w:t>
      </w:r>
      <w:proofErr w:type="spellEnd"/>
      <w:r>
        <w:t xml:space="preserve"> = </w:t>
      </w:r>
      <w:proofErr w:type="spellStart"/>
      <w:r>
        <w:t>ky</w:t>
      </w:r>
      <w:proofErr w:type="spellEnd"/>
      <w:r>
        <w:t xml:space="preserve"> = </w:t>
      </w:r>
      <w:proofErr w:type="spellStart"/>
      <w:r>
        <w:t>kz</w:t>
      </w:r>
      <w:proofErr w:type="spellEnd"/>
      <w:r>
        <w:t>.</w:t>
      </w:r>
    </w:p>
    <w:p w:rsidR="00EA726F" w:rsidRDefault="009A5AFA">
      <w:pPr>
        <w:numPr>
          <w:ilvl w:val="2"/>
          <w:numId w:val="6"/>
        </w:numPr>
        <w:ind w:hanging="359"/>
      </w:pPr>
      <w:proofErr w:type="spellStart"/>
      <w:r>
        <w:rPr>
          <w:b/>
        </w:rPr>
        <w:t>Диметрическое</w:t>
      </w:r>
      <w:proofErr w:type="spellEnd"/>
      <w:r>
        <w:t xml:space="preserve">: </w:t>
      </w:r>
      <w:proofErr w:type="spellStart"/>
      <w:r>
        <w:t>kx</w:t>
      </w:r>
      <w:proofErr w:type="spellEnd"/>
      <w:r>
        <w:t xml:space="preserve"> = </w:t>
      </w:r>
      <w:proofErr w:type="spellStart"/>
      <w:r>
        <w:t>ky</w:t>
      </w:r>
      <w:proofErr w:type="spellEnd"/>
      <w:r>
        <w:t xml:space="preserve"> ≠ </w:t>
      </w:r>
      <w:proofErr w:type="spellStart"/>
      <w:r>
        <w:t>kz</w:t>
      </w:r>
      <w:proofErr w:type="spellEnd"/>
      <w:r>
        <w:t>.</w:t>
      </w:r>
    </w:p>
    <w:p w:rsidR="00EA726F" w:rsidRDefault="009A5AFA">
      <w:pPr>
        <w:numPr>
          <w:ilvl w:val="2"/>
          <w:numId w:val="6"/>
        </w:numPr>
        <w:ind w:hanging="359"/>
      </w:pPr>
      <w:r>
        <w:rPr>
          <w:b/>
        </w:rPr>
        <w:t>Триметрическое</w:t>
      </w:r>
      <w:r>
        <w:t xml:space="preserve">: </w:t>
      </w:r>
      <w:proofErr w:type="spellStart"/>
      <w:r>
        <w:t>kx</w:t>
      </w:r>
      <w:proofErr w:type="spellEnd"/>
      <w:r>
        <w:t xml:space="preserve"> ≠ </w:t>
      </w:r>
      <w:proofErr w:type="spellStart"/>
      <w:r>
        <w:t>ky</w:t>
      </w:r>
      <w:proofErr w:type="spellEnd"/>
      <w:r>
        <w:t xml:space="preserve"> ≠ </w:t>
      </w:r>
      <w:proofErr w:type="spellStart"/>
      <w:r>
        <w:t>kz</w:t>
      </w:r>
      <w:proofErr w:type="spellEnd"/>
      <w:r>
        <w:t>.</w:t>
      </w:r>
    </w:p>
    <w:p w:rsidR="00EA726F" w:rsidRDefault="009A5AFA">
      <w:pPr>
        <w:numPr>
          <w:ilvl w:val="0"/>
          <w:numId w:val="6"/>
        </w:numPr>
        <w:ind w:hanging="359"/>
      </w:pPr>
      <w:r>
        <w:rPr>
          <w:b/>
        </w:rPr>
        <w:t>Перспективное</w:t>
      </w:r>
      <w:r>
        <w:t>: все лучи проецирования проходят через одну точку, они не параллельны. Чем меньше фокусное расстояние, тем меньше размер проекции на плоскости.</w:t>
      </w:r>
    </w:p>
    <w:p w:rsidR="00EA726F" w:rsidRDefault="009A5AFA">
      <w:pPr>
        <w:ind w:left="720"/>
      </w:pPr>
      <w:r>
        <w:t>С фокусным расстоянием связано увеличение и угол обзора. Чем меньше фокусное расстояние, тем больше угол обзора, и наоборот.</w:t>
      </w:r>
    </w:p>
    <w:p w:rsidR="00EA726F" w:rsidRDefault="00EA726F">
      <w:pPr>
        <w:ind w:left="720"/>
      </w:pPr>
    </w:p>
    <w:p w:rsidR="00EA726F" w:rsidRDefault="00753141">
      <w:pPr>
        <w:ind w:left="720"/>
      </w:pPr>
      <w:r>
        <w:rPr>
          <w:noProof/>
        </w:rPr>
        <w:drawing>
          <wp:anchor distT="0" distB="0" distL="0" distR="0" simplePos="0" relativeHeight="251671552" behindDoc="0" locked="0" layoutInCell="0" hidden="0" allowOverlap="0" wp14:anchorId="2D14E6D6" wp14:editId="15E865E1">
            <wp:simplePos x="0" y="0"/>
            <wp:positionH relativeFrom="margin">
              <wp:posOffset>5410200</wp:posOffset>
            </wp:positionH>
            <wp:positionV relativeFrom="paragraph">
              <wp:posOffset>161925</wp:posOffset>
            </wp:positionV>
            <wp:extent cx="923925" cy="1044575"/>
            <wp:effectExtent l="0" t="0" r="9525" b="3175"/>
            <wp:wrapSquare wrapText="bothSides"/>
            <wp:docPr id="5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AFA">
        <w:t xml:space="preserve">Фокусное расстояние человеческого глаза приблизительно равно 22 мм; каждый глаз по отдельности имеет угол зрения порядка 120-200°, соответственно, зона перекрытия двух глаз составляет порядка 130° — она практически настолько же широка, как у объектива типа "рыбий глаз". Однако по эволюционным причинам наше периферийное зрение пригодно </w:t>
      </w:r>
      <w:r w:rsidR="009A5AFA">
        <w:lastRenderedPageBreak/>
        <w:t>только для обнаружения движения и крупных объектов. Наш центральный угол зрения — порядка 40-60° — максимально влияет на наше восприятие. Субъективно это соотносится с углом, в пределах которого вы сможете вспомнить объекты, не двигая глазами. Это близко к углу зрения портретного объектива с фокусным расстоянием 52 мм.</w:t>
      </w:r>
    </w:p>
    <w:p w:rsidR="00EA726F" w:rsidRDefault="00EA726F">
      <w:pPr>
        <w:ind w:left="720"/>
      </w:pPr>
    </w:p>
    <w:p w:rsidR="00EA726F" w:rsidRDefault="009A5AFA">
      <w:pPr>
        <w:ind w:left="720"/>
      </w:pPr>
      <w:proofErr w:type="spellStart"/>
      <w:r>
        <w:rPr>
          <w:b/>
        </w:rPr>
        <w:t>Кроп</w:t>
      </w:r>
      <w:proofErr w:type="spellEnd"/>
      <w:r>
        <w:rPr>
          <w:b/>
        </w:rPr>
        <w:t>-фактор</w:t>
      </w:r>
      <w:r>
        <w:t xml:space="preserve"> — это отношение физического размера пленки к размеру матрицы, бывает от 1 до 2. </w:t>
      </w:r>
      <w:proofErr w:type="spellStart"/>
      <w:r>
        <w:rPr>
          <w:b/>
        </w:rPr>
        <w:t>Full-frame</w:t>
      </w:r>
      <w:proofErr w:type="spellEnd"/>
      <w:r>
        <w:t xml:space="preserve"> — это фотоаппарат, у которого размеры матрицы и пленки совпадают (</w:t>
      </w:r>
      <w:proofErr w:type="spellStart"/>
      <w:r>
        <w:t>кроп</w:t>
      </w:r>
      <w:proofErr w:type="spellEnd"/>
      <w:r>
        <w:t>-фактор = 1).</w:t>
      </w:r>
    </w:p>
    <w:p w:rsidR="00EA726F" w:rsidRDefault="009A5AFA">
      <w:pPr>
        <w:ind w:left="720"/>
      </w:pPr>
      <w:r>
        <w:t xml:space="preserve">Если </w:t>
      </w:r>
      <w:r>
        <w:rPr>
          <w:i/>
        </w:rPr>
        <w:t>x</w:t>
      </w:r>
      <w:r>
        <w:t xml:space="preserve"> — координата объекта, а </w:t>
      </w:r>
      <w:r>
        <w:rPr>
          <w:i/>
        </w:rPr>
        <w:t>x’</w:t>
      </w:r>
      <w:r>
        <w:t xml:space="preserve"> — координата на поверхности проецирования, то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x'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F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</w:rPr>
          <m:t>⇒x'=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Fx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</w:rPr>
          <m:t>⇒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x'=Fx; w'=z</m:t>
            </m:r>
          </m:e>
        </m:d>
      </m:oMath>
      <w:r>
        <w:t xml:space="preserve">.  Таким образом, перспективное преобразование можно задать как аффинное (с помощью матрицы 4х4 с </w:t>
      </w:r>
      <w:proofErr w:type="spellStart"/>
      <w:r>
        <w:rPr>
          <w:strike/>
        </w:rPr>
        <w:t>блекджеком</w:t>
      </w:r>
      <w:proofErr w:type="spellEnd"/>
      <w:r>
        <w:t xml:space="preserve"> обобщёнными координатами).</w:t>
      </w:r>
    </w:p>
    <w:p w:rsidR="00EA726F" w:rsidRDefault="009A5AFA">
      <w:pPr>
        <w:pStyle w:val="2"/>
      </w:pPr>
      <w:bookmarkStart w:id="47" w:name="h.j53ejm39aab7" w:colFirst="0" w:colLast="0"/>
      <w:bookmarkEnd w:id="47"/>
      <w:r>
        <w:t>42. Аналитическая модель описания поверхностей</w:t>
      </w:r>
    </w:p>
    <w:p w:rsidR="00EA726F" w:rsidRDefault="009A5AFA">
      <w:r>
        <w:t>Любая поверхность задается с помощью уравнения F(</w:t>
      </w:r>
      <w:proofErr w:type="spellStart"/>
      <w:r>
        <w:t>x,y,z</w:t>
      </w:r>
      <w:proofErr w:type="spellEnd"/>
      <w:r>
        <w:t xml:space="preserve">) = 0, где </w:t>
      </w:r>
      <w:proofErr w:type="spellStart"/>
      <w:r>
        <w:t>x,y,z</w:t>
      </w:r>
      <w:proofErr w:type="spellEnd"/>
      <w:r>
        <w:t xml:space="preserve"> — мировые координаты.</w:t>
      </w:r>
    </w:p>
    <w:p w:rsidR="00EA726F" w:rsidRDefault="009A5AFA">
      <w:r>
        <w:t>NURBS: с использованием опорных точек и их весов можем задавать поверхность в пространстве (аналог кривых Безье).</w:t>
      </w:r>
    </w:p>
    <w:p w:rsidR="00EA726F" w:rsidRDefault="00EA726F"/>
    <w:p w:rsidR="00EA726F" w:rsidRDefault="009A5AFA">
      <w:r>
        <w:t>Достоинства:</w:t>
      </w:r>
    </w:p>
    <w:p w:rsidR="00EA726F" w:rsidRDefault="009A5AFA">
      <w:pPr>
        <w:numPr>
          <w:ilvl w:val="0"/>
          <w:numId w:val="164"/>
        </w:numPr>
        <w:ind w:hanging="359"/>
      </w:pPr>
      <w:r>
        <w:t>Простота</w:t>
      </w:r>
    </w:p>
    <w:p w:rsidR="00EA726F" w:rsidRDefault="009A5AFA">
      <w:pPr>
        <w:numPr>
          <w:ilvl w:val="0"/>
          <w:numId w:val="164"/>
        </w:numPr>
        <w:ind w:hanging="359"/>
      </w:pPr>
      <w:r>
        <w:t>Малый объём информации</w:t>
      </w:r>
    </w:p>
    <w:p w:rsidR="00EA726F" w:rsidRDefault="009A5AFA">
      <w:pPr>
        <w:numPr>
          <w:ilvl w:val="0"/>
          <w:numId w:val="164"/>
        </w:numPr>
        <w:ind w:hanging="359"/>
      </w:pPr>
      <w:r>
        <w:t>Универсальность (может быть описано большое множество поверхностей)</w:t>
      </w:r>
    </w:p>
    <w:p w:rsidR="00EA726F" w:rsidRDefault="009A5AFA">
      <w:pPr>
        <w:numPr>
          <w:ilvl w:val="0"/>
          <w:numId w:val="164"/>
        </w:numPr>
        <w:ind w:hanging="359"/>
      </w:pPr>
      <w:r>
        <w:t>Позволяет легко проверить принадлежность точки объекту</w:t>
      </w:r>
    </w:p>
    <w:p w:rsidR="00EA726F" w:rsidRDefault="009A5AFA">
      <w:r>
        <w:t>Недостатки:</w:t>
      </w:r>
    </w:p>
    <w:p w:rsidR="00EA726F" w:rsidRDefault="009A5AFA">
      <w:pPr>
        <w:numPr>
          <w:ilvl w:val="0"/>
          <w:numId w:val="33"/>
        </w:numPr>
        <w:ind w:hanging="359"/>
      </w:pPr>
      <w:r>
        <w:t>Вычислительная сложность (много делений ⇒ сложная арифметика)</w:t>
      </w:r>
    </w:p>
    <w:p w:rsidR="00EA726F" w:rsidRDefault="009A5AFA">
      <w:pPr>
        <w:numPr>
          <w:ilvl w:val="0"/>
          <w:numId w:val="33"/>
        </w:numPr>
        <w:ind w:hanging="359"/>
      </w:pPr>
      <w:r>
        <w:t xml:space="preserve">Неудобно работать: чтобы получить координаты </w:t>
      </w:r>
      <w:r>
        <w:rPr>
          <w:i/>
        </w:rPr>
        <w:t>x</w:t>
      </w:r>
      <w:r>
        <w:t xml:space="preserve">, </w:t>
      </w:r>
      <w:r>
        <w:rPr>
          <w:i/>
        </w:rPr>
        <w:t>y</w:t>
      </w:r>
      <w:r>
        <w:t xml:space="preserve">, </w:t>
      </w:r>
      <w:r>
        <w:rPr>
          <w:i/>
        </w:rPr>
        <w:t>z</w:t>
      </w:r>
      <w:r>
        <w:t>, надо выражать их из уравнения</w:t>
      </w:r>
    </w:p>
    <w:p w:rsidR="00EA726F" w:rsidRDefault="009A5AFA">
      <w:pPr>
        <w:numPr>
          <w:ilvl w:val="0"/>
          <w:numId w:val="33"/>
        </w:numPr>
        <w:ind w:hanging="359"/>
      </w:pPr>
      <w:r>
        <w:t>При выполнении аффинных преобразований меняется уравнение</w:t>
      </w:r>
    </w:p>
    <w:p w:rsidR="00EA726F" w:rsidRDefault="009A5AFA">
      <w:pPr>
        <w:numPr>
          <w:ilvl w:val="0"/>
          <w:numId w:val="33"/>
        </w:numPr>
        <w:ind w:hanging="359"/>
      </w:pPr>
      <w:r>
        <w:t xml:space="preserve">Отсутствие универсального метода визуализации (для каждого вида поверхности </w:t>
      </w:r>
      <w:proofErr w:type="gramStart"/>
      <w:r>
        <w:t>свой</w:t>
      </w:r>
      <w:proofErr w:type="gramEnd"/>
      <w:r>
        <w:t>)</w:t>
      </w:r>
    </w:p>
    <w:p w:rsidR="00EA726F" w:rsidRDefault="009A5AFA">
      <w:pPr>
        <w:numPr>
          <w:ilvl w:val="0"/>
          <w:numId w:val="33"/>
        </w:numPr>
        <w:ind w:hanging="359"/>
      </w:pPr>
      <w:r>
        <w:t>Нельзя делать разрез объекта, можно задавать только поверхность</w:t>
      </w:r>
    </w:p>
    <w:p w:rsidR="00EA726F" w:rsidRDefault="009A5AFA">
      <w:pPr>
        <w:pStyle w:val="2"/>
      </w:pPr>
      <w:bookmarkStart w:id="48" w:name="h.hr8q8qegguza" w:colFirst="0" w:colLast="0"/>
      <w:bookmarkEnd w:id="48"/>
      <w:r>
        <w:t>43. Векторная модель описания поверхностей</w:t>
      </w:r>
    </w:p>
    <w:p w:rsidR="00EA726F" w:rsidRDefault="009A5AFA">
      <w:r>
        <w:t>Поверхность объекта представляется в виде набора граней со сторонами (рёбрами). Для каждой грани задаются координаты вершин + дополнительные параметры: цвет, текстура, материал (поведение при освещении), нормаль (какая из сторон лицевая), и т.д.</w:t>
      </w:r>
    </w:p>
    <w:p w:rsidR="00EA726F" w:rsidRDefault="009A5AFA">
      <w:r>
        <w:rPr>
          <w:b/>
        </w:rPr>
        <w:t xml:space="preserve">Триангуляция </w:t>
      </w:r>
      <w:r>
        <w:t>— разбиение произвольной гладкой поверхности на составляющие грани (на практике удобно работать с треугольниками).</w:t>
      </w:r>
    </w:p>
    <w:p w:rsidR="00EA726F" w:rsidRDefault="00EA726F"/>
    <w:p w:rsidR="00EA726F" w:rsidRDefault="009A5AFA">
      <w:r>
        <w:t>Подходы к хранению объектов:</w:t>
      </w:r>
    </w:p>
    <w:p w:rsidR="00EA726F" w:rsidRDefault="009A5AFA">
      <w:pPr>
        <w:numPr>
          <w:ilvl w:val="0"/>
          <w:numId w:val="88"/>
        </w:numPr>
        <w:ind w:hanging="359"/>
      </w:pPr>
      <w:r>
        <w:t xml:space="preserve">В явном виде хранятся </w:t>
      </w:r>
      <w:r>
        <w:rPr>
          <w:b/>
        </w:rPr>
        <w:t xml:space="preserve">координаты </w:t>
      </w:r>
      <w:r>
        <w:t>каждой вершины (</w:t>
      </w:r>
      <w:proofErr w:type="spellStart"/>
      <w:r>
        <w:t>x,y,z</w:t>
      </w:r>
      <w:proofErr w:type="spellEnd"/>
      <w:r>
        <w:t>). Тогда одна точка будет храниться несколько раз ⇒ большой расход памяти, и надо следить, чтобы координаты точек у разных граней совпадали.</w:t>
      </w:r>
    </w:p>
    <w:p w:rsidR="00EA726F" w:rsidRDefault="009A5AFA">
      <w:pPr>
        <w:numPr>
          <w:ilvl w:val="1"/>
          <w:numId w:val="88"/>
        </w:numPr>
        <w:ind w:hanging="359"/>
      </w:pPr>
      <w:r>
        <w:rPr>
          <w:i/>
        </w:rPr>
        <w:t>Достоинства</w:t>
      </w:r>
      <w:r>
        <w:t>: даёт полную свободу редактирования</w:t>
      </w:r>
    </w:p>
    <w:p w:rsidR="00EA726F" w:rsidRDefault="009A5AFA">
      <w:pPr>
        <w:numPr>
          <w:ilvl w:val="1"/>
          <w:numId w:val="88"/>
        </w:numPr>
        <w:ind w:hanging="359"/>
      </w:pPr>
      <w:r>
        <w:rPr>
          <w:i/>
        </w:rPr>
        <w:t>Недостатки</w:t>
      </w:r>
      <w:r>
        <w:t>: требует много памяти</w:t>
      </w:r>
    </w:p>
    <w:p w:rsidR="00EA726F" w:rsidRDefault="009A5AFA">
      <w:pPr>
        <w:numPr>
          <w:ilvl w:val="0"/>
          <w:numId w:val="88"/>
        </w:numPr>
        <w:ind w:hanging="359"/>
      </w:pPr>
      <w:r>
        <w:t xml:space="preserve">Хранятся </w:t>
      </w:r>
      <w:r>
        <w:rPr>
          <w:b/>
        </w:rPr>
        <w:t xml:space="preserve">рёбра </w:t>
      </w:r>
      <w:r>
        <w:t>как пары точек, а для каждой грани (треугольника) хранятся три ссылки на рёбра.</w:t>
      </w:r>
    </w:p>
    <w:p w:rsidR="00EA726F" w:rsidRDefault="009A5AFA">
      <w:pPr>
        <w:numPr>
          <w:ilvl w:val="1"/>
          <w:numId w:val="88"/>
        </w:numPr>
        <w:ind w:hanging="359"/>
      </w:pPr>
      <w:r>
        <w:rPr>
          <w:i/>
        </w:rPr>
        <w:t>Достоинства</w:t>
      </w:r>
      <w:r>
        <w:t>: может быть экономнее, чем первый вариант</w:t>
      </w:r>
    </w:p>
    <w:p w:rsidR="00EA726F" w:rsidRDefault="009A5AFA">
      <w:pPr>
        <w:numPr>
          <w:ilvl w:val="1"/>
          <w:numId w:val="88"/>
        </w:numPr>
        <w:ind w:hanging="359"/>
      </w:pPr>
      <w:r>
        <w:rPr>
          <w:i/>
        </w:rPr>
        <w:t>Недостатки</w:t>
      </w:r>
      <w:r>
        <w:t>: даёт свободу только с точностью до ребра</w:t>
      </w:r>
    </w:p>
    <w:p w:rsidR="00EA726F" w:rsidRDefault="009A5AFA">
      <w:pPr>
        <w:numPr>
          <w:ilvl w:val="0"/>
          <w:numId w:val="88"/>
        </w:numPr>
        <w:ind w:hanging="359"/>
      </w:pPr>
      <w:r>
        <w:t xml:space="preserve">Хранится массив с координатами </w:t>
      </w:r>
      <w:r>
        <w:rPr>
          <w:b/>
        </w:rPr>
        <w:t>вершин</w:t>
      </w:r>
      <w:r>
        <w:t xml:space="preserve">, а для граней хранятся только индексы вершин в этом массиве. В этом случае придется часто лазить в разные </w:t>
      </w:r>
      <w:r>
        <w:rPr>
          <w:strike/>
        </w:rPr>
        <w:t>нехорошие</w:t>
      </w:r>
      <w:r>
        <w:t xml:space="preserve"> области памяти.</w:t>
      </w:r>
    </w:p>
    <w:p w:rsidR="00EA726F" w:rsidRDefault="009A5AFA">
      <w:pPr>
        <w:numPr>
          <w:ilvl w:val="1"/>
          <w:numId w:val="88"/>
        </w:numPr>
        <w:ind w:hanging="359"/>
      </w:pPr>
      <w:r>
        <w:rPr>
          <w:i/>
        </w:rPr>
        <w:lastRenderedPageBreak/>
        <w:t>Достоинства</w:t>
      </w:r>
      <w:r>
        <w:t>: максимальная экономия памяти (вершины не повторяются)</w:t>
      </w:r>
    </w:p>
    <w:p w:rsidR="00EA726F" w:rsidRDefault="009A5AFA">
      <w:pPr>
        <w:numPr>
          <w:ilvl w:val="1"/>
          <w:numId w:val="88"/>
        </w:numPr>
        <w:ind w:hanging="359"/>
      </w:pPr>
      <w:r>
        <w:rPr>
          <w:i/>
        </w:rPr>
        <w:t>Недостатки</w:t>
      </w:r>
      <w:r>
        <w:t>: все грани связаны</w:t>
      </w:r>
    </w:p>
    <w:p w:rsidR="00EA726F" w:rsidRDefault="00EA726F"/>
    <w:p w:rsidR="00EA726F" w:rsidRDefault="009A5AFA">
      <w:r>
        <w:rPr>
          <w:b/>
        </w:rPr>
        <w:t>Замечание</w:t>
      </w:r>
      <w:r>
        <w:t>. Второй метод оказывается эффективным только в том случае, если одно ребро используется во многих гранях, в противном случае расходы памяти могут оказаться даже выше, чем в первом варианте. Сравним этим методы на конкретных примерах:</w:t>
      </w:r>
    </w:p>
    <w:p w:rsidR="00EA726F" w:rsidRDefault="00EA726F"/>
    <w:p w:rsidR="00EA726F" w:rsidRDefault="009A5AFA">
      <w:pPr>
        <w:ind w:left="720"/>
      </w:pPr>
      <w:r>
        <w:t>Пример 1. Рассмотрим кубик.</w:t>
      </w:r>
    </w:p>
    <w:p w:rsidR="00EA726F" w:rsidRDefault="009A5AFA">
      <w:pPr>
        <w:numPr>
          <w:ilvl w:val="0"/>
          <w:numId w:val="22"/>
        </w:numPr>
        <w:ind w:left="1440" w:hanging="359"/>
      </w:pPr>
      <w:r>
        <w:t>Для каждой грани храним четыре точки, итого получаем 4*6 = 24 точки.</w:t>
      </w:r>
    </w:p>
    <w:p w:rsidR="00EA726F" w:rsidRDefault="009A5AFA">
      <w:pPr>
        <w:numPr>
          <w:ilvl w:val="0"/>
          <w:numId w:val="22"/>
        </w:numPr>
        <w:ind w:left="1440" w:hanging="359"/>
      </w:pPr>
      <w:r>
        <w:t>Для каждой грани храним четыре ссылки на рёбра. В списке рёбер все рёбра уникальны. Итого храним 12 рёбер по две точки, 12*2 = 24 точки.</w:t>
      </w:r>
    </w:p>
    <w:p w:rsidR="00EA726F" w:rsidRDefault="009A5AFA">
      <w:pPr>
        <w:numPr>
          <w:ilvl w:val="0"/>
          <w:numId w:val="22"/>
        </w:numPr>
        <w:ind w:left="1440" w:hanging="359"/>
      </w:pPr>
      <w:r>
        <w:t>Точки храним в списке уникальных точек, соответственно, их всего 8.</w:t>
      </w:r>
    </w:p>
    <w:p w:rsidR="00EA726F" w:rsidRDefault="00EA726F">
      <w:pPr>
        <w:ind w:left="720"/>
      </w:pPr>
    </w:p>
    <w:p w:rsidR="00EA726F" w:rsidRDefault="009A5AFA">
      <w:pPr>
        <w:ind w:left="720"/>
      </w:pPr>
      <w:r>
        <w:t>Пример 2. Рассмотрим два треугольника, имеющих одну общую сторону.</w:t>
      </w:r>
    </w:p>
    <w:p w:rsidR="00EA726F" w:rsidRDefault="009A5AFA">
      <w:pPr>
        <w:numPr>
          <w:ilvl w:val="0"/>
          <w:numId w:val="162"/>
        </w:numPr>
        <w:ind w:left="1440" w:hanging="359"/>
      </w:pPr>
      <w:r>
        <w:t>Две грани по три точки, итого 6 точек.</w:t>
      </w:r>
    </w:p>
    <w:p w:rsidR="00EA726F" w:rsidRDefault="009A5AFA">
      <w:pPr>
        <w:numPr>
          <w:ilvl w:val="0"/>
          <w:numId w:val="162"/>
        </w:numPr>
        <w:ind w:left="1440" w:hanging="359"/>
      </w:pPr>
      <w:r>
        <w:t xml:space="preserve">Пять рёбер по две точки, итого </w:t>
      </w:r>
      <w:r>
        <w:rPr>
          <w:b/>
        </w:rPr>
        <w:t xml:space="preserve">10 </w:t>
      </w:r>
      <w:r>
        <w:t>точек.</w:t>
      </w:r>
    </w:p>
    <w:p w:rsidR="00EA726F" w:rsidRDefault="009A5AFA">
      <w:pPr>
        <w:numPr>
          <w:ilvl w:val="0"/>
          <w:numId w:val="162"/>
        </w:numPr>
        <w:ind w:left="1440" w:hanging="359"/>
      </w:pPr>
      <w:r>
        <w:t>Четыре точки.</w:t>
      </w:r>
    </w:p>
    <w:p w:rsidR="00EA726F" w:rsidRDefault="00EA726F">
      <w:pPr>
        <w:ind w:left="720"/>
      </w:pPr>
    </w:p>
    <w:p w:rsidR="00EA726F" w:rsidRDefault="009A5AFA">
      <w:pPr>
        <w:ind w:left="720"/>
      </w:pPr>
      <w:r>
        <w:t>(— А еще неплохо было бы учесть, что сами объекты ребра и граней занимают память)</w:t>
      </w:r>
    </w:p>
    <w:p w:rsidR="00EA726F" w:rsidRDefault="009A5AFA">
      <w:pPr>
        <w:ind w:left="720"/>
      </w:pPr>
      <w:r>
        <w:t>(— Занимают, но их в несколько раз меньше, чем вершин, поэтому они, скорее всего, и будут определять “асимптотику” расхода памяти.)</w:t>
      </w:r>
    </w:p>
    <w:p w:rsidR="00EA726F" w:rsidRDefault="00EA726F"/>
    <w:p w:rsidR="00EA726F" w:rsidRDefault="009A5AFA">
      <w:r>
        <w:rPr>
          <w:b/>
        </w:rPr>
        <w:t xml:space="preserve">Детализация </w:t>
      </w:r>
      <w:r>
        <w:t>— количество полигонов, описывающих поверхность. Чем выше детализация, тем больше реалистичность и сложность. Виды:</w:t>
      </w:r>
    </w:p>
    <w:p w:rsidR="00EA726F" w:rsidRDefault="009A5AFA">
      <w:pPr>
        <w:numPr>
          <w:ilvl w:val="0"/>
          <w:numId w:val="92"/>
        </w:numPr>
        <w:ind w:hanging="359"/>
      </w:pPr>
      <w:r>
        <w:rPr>
          <w:i/>
        </w:rPr>
        <w:t>Статическая</w:t>
      </w:r>
      <w:r>
        <w:t>: для каждого объекта строится одна модель, которая всегда используется при построении изображения.</w:t>
      </w:r>
    </w:p>
    <w:p w:rsidR="00EA726F" w:rsidRDefault="009A5AFA">
      <w:pPr>
        <w:numPr>
          <w:ilvl w:val="0"/>
          <w:numId w:val="92"/>
        </w:numPr>
        <w:ind w:hanging="359"/>
      </w:pPr>
      <w:proofErr w:type="gramStart"/>
      <w:r>
        <w:rPr>
          <w:i/>
        </w:rPr>
        <w:t>Динамическая</w:t>
      </w:r>
      <w:proofErr w:type="gramEnd"/>
      <w:r>
        <w:t xml:space="preserve">: для объекта строится несколько моделей, с разным уровнем детализации. Если объект далеко, используется модель с низкой детализацией, иначе — </w:t>
      </w:r>
      <w:proofErr w:type="gramStart"/>
      <w:r>
        <w:t>с</w:t>
      </w:r>
      <w:proofErr w:type="gramEnd"/>
      <w:r>
        <w:t xml:space="preserve"> высокой.</w:t>
      </w:r>
    </w:p>
    <w:p w:rsidR="00EA726F" w:rsidRDefault="00EA726F"/>
    <w:p w:rsidR="00EA726F" w:rsidRDefault="009A5AFA">
      <w:r>
        <w:rPr>
          <w:i/>
        </w:rPr>
        <w:t>Достоинства векторной модели:</w:t>
      </w:r>
    </w:p>
    <w:p w:rsidR="00EA726F" w:rsidRDefault="009A5AFA">
      <w:pPr>
        <w:numPr>
          <w:ilvl w:val="0"/>
          <w:numId w:val="48"/>
        </w:numPr>
        <w:ind w:hanging="359"/>
      </w:pPr>
      <w:r>
        <w:t>Универсальность и простота</w:t>
      </w:r>
    </w:p>
    <w:p w:rsidR="00EA726F" w:rsidRDefault="009A5AFA">
      <w:pPr>
        <w:numPr>
          <w:ilvl w:val="0"/>
          <w:numId w:val="48"/>
        </w:numPr>
        <w:ind w:hanging="359"/>
      </w:pPr>
      <w:r>
        <w:t>Возможность выполнения аффинных преобразований</w:t>
      </w:r>
    </w:p>
    <w:p w:rsidR="00EA726F" w:rsidRDefault="009A5AFA">
      <w:pPr>
        <w:numPr>
          <w:ilvl w:val="0"/>
          <w:numId w:val="48"/>
        </w:numPr>
        <w:ind w:hanging="359"/>
      </w:pPr>
      <w:r>
        <w:t>Сравнительно небольшой объем данных</w:t>
      </w:r>
    </w:p>
    <w:p w:rsidR="00EA726F" w:rsidRDefault="009A5AFA">
      <w:pPr>
        <w:numPr>
          <w:ilvl w:val="0"/>
          <w:numId w:val="48"/>
        </w:numPr>
        <w:ind w:hanging="359"/>
      </w:pPr>
      <w:r>
        <w:t>Наличие универсальных алгоритмов визуализации, а также возможность их аппаратной реализации</w:t>
      </w:r>
    </w:p>
    <w:p w:rsidR="00EA726F" w:rsidRDefault="009A5AFA">
      <w:r>
        <w:rPr>
          <w:i/>
        </w:rPr>
        <w:t>Недостатки векторной модели:</w:t>
      </w:r>
    </w:p>
    <w:p w:rsidR="00EA726F" w:rsidRDefault="009A5AFA">
      <w:pPr>
        <w:numPr>
          <w:ilvl w:val="0"/>
          <w:numId w:val="70"/>
        </w:numPr>
        <w:ind w:hanging="359"/>
      </w:pPr>
      <w:r>
        <w:t>Сложность выполнения разрезов</w:t>
      </w:r>
    </w:p>
    <w:p w:rsidR="00EA726F" w:rsidRDefault="009A5AFA">
      <w:pPr>
        <w:numPr>
          <w:ilvl w:val="0"/>
          <w:numId w:val="70"/>
        </w:numPr>
        <w:ind w:hanging="359"/>
      </w:pPr>
      <w:r>
        <w:t>Для хорошего качества изображения необходим высокий уровень детализации.</w:t>
      </w:r>
    </w:p>
    <w:p w:rsidR="00EA726F" w:rsidRDefault="00EA726F"/>
    <w:p w:rsidR="00EA726F" w:rsidRDefault="009A5AFA">
      <w:proofErr w:type="spellStart"/>
      <w:r>
        <w:rPr>
          <w:b/>
        </w:rPr>
        <w:t>Морфинг</w:t>
      </w:r>
      <w:proofErr w:type="spellEnd"/>
      <w:r>
        <w:rPr>
          <w:b/>
        </w:rPr>
        <w:t xml:space="preserve"> </w:t>
      </w:r>
      <w:r>
        <w:t xml:space="preserve">— технология, создающая впечатление плавной трансформации одного объекта в другое. Объектами </w:t>
      </w:r>
      <w:proofErr w:type="spellStart"/>
      <w:r>
        <w:t>морфинга</w:t>
      </w:r>
      <w:proofErr w:type="spellEnd"/>
      <w:r>
        <w:t xml:space="preserve"> обычно являются изображения, но могут быть и трёхмерные модели. На конечных изображениях (объектах) обычно задаётся набор соответствующих контрольных точек, после чего строятся промежуточные изображения путём интерполяции положения и цвета пикселей:</w:t>
      </w:r>
    </w:p>
    <w:p w:rsidR="00EA726F" w:rsidRDefault="009A5AFA">
      <w:pPr>
        <w:ind w:left="720"/>
      </w:pPr>
      <w:r>
        <w:rPr>
          <w:noProof/>
        </w:rPr>
        <w:drawing>
          <wp:inline distT="0" distB="0" distL="0" distR="0" wp14:anchorId="71A1B58D" wp14:editId="63BEC846">
            <wp:extent cx="5495925" cy="13335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roofErr w:type="gramStart"/>
      <w:r>
        <w:rPr>
          <w:strike/>
        </w:rPr>
        <w:lastRenderedPageBreak/>
        <w:t>например</w:t>
      </w:r>
      <w:proofErr w:type="gramEnd"/>
      <w:r>
        <w:rPr>
          <w:strike/>
        </w:rPr>
        <w:t xml:space="preserve"> когда строится модель лица, есть N выражений лица, и для нужной эмоции берется M&lt;N моделей и вычисляется среднее для каждой точки в зависимости от приоритета</w:t>
      </w:r>
      <w:r>
        <w:t>.</w:t>
      </w:r>
    </w:p>
    <w:p w:rsidR="00EA726F" w:rsidRDefault="00EA726F"/>
    <w:p w:rsidR="00EA726F" w:rsidRDefault="009A5AFA">
      <w:r>
        <w:t>Ещё пример: для каждого ребра скелета строится связанная с ним поверхность. Когда поворачиваются рёбра, поворачивается вся поверхность.</w:t>
      </w:r>
    </w:p>
    <w:p w:rsidR="00EA726F" w:rsidRDefault="009A5AFA">
      <w:pPr>
        <w:jc w:val="center"/>
      </w:pPr>
      <w:r>
        <w:rPr>
          <w:noProof/>
        </w:rPr>
        <w:drawing>
          <wp:inline distT="0" distB="0" distL="0" distR="0" wp14:anchorId="29160E8E" wp14:editId="4E39315B">
            <wp:extent cx="2295525" cy="1685925"/>
            <wp:effectExtent l="0" t="0" r="0" b="0"/>
            <wp:docPr id="91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pPr>
        <w:pStyle w:val="2"/>
      </w:pPr>
      <w:bookmarkStart w:id="49" w:name="h.8srq1oireb5d" w:colFirst="0" w:colLast="0"/>
      <w:bookmarkEnd w:id="49"/>
      <w:r>
        <w:t xml:space="preserve">44. </w:t>
      </w:r>
      <w:proofErr w:type="spellStart"/>
      <w:r>
        <w:t>Воксельная</w:t>
      </w:r>
      <w:proofErr w:type="spellEnd"/>
      <w:r>
        <w:t xml:space="preserve"> модель описания поверхностей</w:t>
      </w:r>
    </w:p>
    <w:p w:rsidR="00EA726F" w:rsidRDefault="00EA726F"/>
    <w:tbl>
      <w:tblPr>
        <w:tblW w:w="9524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1"/>
        <w:gridCol w:w="7483"/>
      </w:tblGrid>
      <w:tr w:rsidR="00EA726F"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3274CC0" wp14:editId="15B80951">
                  <wp:extent cx="1057275" cy="1057275"/>
                  <wp:effectExtent l="0" t="0" r="0" b="0"/>
                  <wp:docPr id="64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По аналогии с двумерными растровыми изображениями, состоящими из пикселей, можно создавать трёхмерные модели, состоящие из </w:t>
            </w:r>
            <w:proofErr w:type="spellStart"/>
            <w:r>
              <w:rPr>
                <w:b/>
              </w:rPr>
              <w:t>вокселей</w:t>
            </w:r>
            <w:proofErr w:type="spellEnd"/>
            <w:r>
              <w:rPr>
                <w:b/>
              </w:rPr>
              <w:t xml:space="preserve"> </w:t>
            </w:r>
            <w:r>
              <w:t>— маленьких кубиков, имеющих определённое положение, цвет и прозрачность.</w:t>
            </w:r>
          </w:p>
        </w:tc>
      </w:tr>
    </w:tbl>
    <w:p w:rsidR="00EA726F" w:rsidRDefault="00EA726F"/>
    <w:p w:rsidR="00EA726F" w:rsidRDefault="009A5AFA">
      <w:r>
        <w:t>Достоинства метода:</w:t>
      </w:r>
    </w:p>
    <w:p w:rsidR="00EA726F" w:rsidRDefault="009A5AFA">
      <w:pPr>
        <w:numPr>
          <w:ilvl w:val="0"/>
          <w:numId w:val="10"/>
        </w:numPr>
        <w:ind w:hanging="359"/>
      </w:pPr>
      <w:r>
        <w:t>Хорошо подходит для моделирования непрерывных сред</w:t>
      </w:r>
    </w:p>
    <w:p w:rsidR="00EA726F" w:rsidRDefault="009A5AFA">
      <w:pPr>
        <w:numPr>
          <w:ilvl w:val="0"/>
          <w:numId w:val="10"/>
        </w:numPr>
        <w:ind w:hanging="359"/>
      </w:pPr>
      <w:r>
        <w:t>Хорошо подходит для трассировки лучей</w:t>
      </w:r>
    </w:p>
    <w:p w:rsidR="00EA726F" w:rsidRDefault="009A5AFA">
      <w:pPr>
        <w:numPr>
          <w:ilvl w:val="0"/>
          <w:numId w:val="10"/>
        </w:numPr>
        <w:ind w:hanging="359"/>
      </w:pPr>
      <w:r>
        <w:t>Позволяет строить сложные модели по данным аналоговых датчиков</w:t>
      </w:r>
    </w:p>
    <w:p w:rsidR="00EA726F" w:rsidRDefault="009A5AFA">
      <w:pPr>
        <w:numPr>
          <w:ilvl w:val="0"/>
          <w:numId w:val="10"/>
        </w:numPr>
        <w:ind w:hanging="359"/>
      </w:pPr>
      <w:r>
        <w:t>Позволяет строить разрезы (используется в медицине, например, в МРТ)</w:t>
      </w:r>
    </w:p>
    <w:p w:rsidR="00EA726F" w:rsidRDefault="00EA726F"/>
    <w:p w:rsidR="00EA726F" w:rsidRDefault="009A5AFA">
      <w:r>
        <w:t>Недостатки метода:</w:t>
      </w:r>
    </w:p>
    <w:p w:rsidR="00EA726F" w:rsidRDefault="009A5AFA">
      <w:pPr>
        <w:numPr>
          <w:ilvl w:val="0"/>
          <w:numId w:val="98"/>
        </w:numPr>
        <w:ind w:hanging="359"/>
      </w:pPr>
      <w:r>
        <w:t>Большой расход памяти (N</w:t>
      </w:r>
      <w:r>
        <w:rPr>
          <w:vertAlign w:val="superscript"/>
        </w:rPr>
        <w:t>3</w:t>
      </w:r>
      <w:r>
        <w:t>)</w:t>
      </w:r>
    </w:p>
    <w:p w:rsidR="00EA726F" w:rsidRDefault="009A5AFA">
      <w:pPr>
        <w:numPr>
          <w:ilvl w:val="1"/>
          <w:numId w:val="98"/>
        </w:numPr>
        <w:ind w:hanging="359"/>
      </w:pPr>
      <w:r>
        <w:t>⇒ низкое разрешение</w:t>
      </w:r>
    </w:p>
    <w:p w:rsidR="00EA726F" w:rsidRDefault="009A5AFA">
      <w:pPr>
        <w:numPr>
          <w:ilvl w:val="1"/>
          <w:numId w:val="98"/>
        </w:numPr>
        <w:ind w:hanging="359"/>
      </w:pPr>
      <w:r>
        <w:t>⇒ низкая скорость обработки</w:t>
      </w:r>
    </w:p>
    <w:p w:rsidR="00EA726F" w:rsidRDefault="009A5AFA">
      <w:pPr>
        <w:numPr>
          <w:ilvl w:val="0"/>
          <w:numId w:val="98"/>
        </w:numPr>
        <w:ind w:hanging="359"/>
      </w:pPr>
      <w:r>
        <w:t xml:space="preserve">Сложность </w:t>
      </w:r>
      <w:proofErr w:type="spellStart"/>
      <w:r>
        <w:t>отрисовки</w:t>
      </w:r>
      <w:proofErr w:type="spellEnd"/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05"/>
        <w:gridCol w:w="2295"/>
      </w:tblGrid>
      <w:tr w:rsidR="00EA726F">
        <w:tc>
          <w:tcPr>
            <w:tcW w:w="7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Для экономии памяти применяют </w:t>
            </w:r>
            <w:r>
              <w:rPr>
                <w:b/>
              </w:rPr>
              <w:t xml:space="preserve">метод </w:t>
            </w:r>
            <w:proofErr w:type="spellStart"/>
            <w:r>
              <w:rPr>
                <w:b/>
              </w:rPr>
              <w:t>октантного</w:t>
            </w:r>
            <w:proofErr w:type="spellEnd"/>
            <w:r>
              <w:rPr>
                <w:b/>
              </w:rPr>
              <w:t xml:space="preserve"> деления</w:t>
            </w:r>
            <w:r>
              <w:t xml:space="preserve"> (по </w:t>
            </w:r>
            <w:proofErr w:type="gramStart"/>
            <w:r>
              <w:t>сути</w:t>
            </w:r>
            <w:proofErr w:type="gramEnd"/>
            <w:r>
              <w:t xml:space="preserve"> сжатие с потерями): исходный куб делится на восемь кубов, и анализируется степень монотонности </w:t>
            </w:r>
            <w:proofErr w:type="spellStart"/>
            <w:r>
              <w:t>вокселей</w:t>
            </w:r>
            <w:proofErr w:type="spellEnd"/>
            <w:r>
              <w:t xml:space="preserve"> внутри каждого из них. Если </w:t>
            </w:r>
            <w:proofErr w:type="spellStart"/>
            <w:r>
              <w:t>воксели</w:t>
            </w:r>
            <w:proofErr w:type="spellEnd"/>
            <w:r>
              <w:t xml:space="preserve"> достаточно монотонны, весь куб заменяется одним большим </w:t>
            </w:r>
            <w:proofErr w:type="spellStart"/>
            <w:r>
              <w:t>вокселем</w:t>
            </w:r>
            <w:proofErr w:type="spellEnd"/>
            <w:r>
              <w:t xml:space="preserve"> среднего цвета, если нет — процедура деления рекурсивно повторяется. Полученный результат хранится в виде дерева.</w:t>
            </w:r>
          </w:p>
          <w:p w:rsidR="00EA726F" w:rsidRDefault="00EA726F"/>
          <w:p w:rsidR="00EA726F" w:rsidRDefault="009A5AFA">
            <w:r>
              <w:t>Достоинства:</w:t>
            </w:r>
          </w:p>
          <w:p w:rsidR="00EA726F" w:rsidRDefault="009A5AFA">
            <w:pPr>
              <w:numPr>
                <w:ilvl w:val="0"/>
                <w:numId w:val="21"/>
              </w:numPr>
              <w:ind w:hanging="359"/>
            </w:pPr>
            <w:r>
              <w:t>Экономия памяти</w:t>
            </w:r>
          </w:p>
          <w:p w:rsidR="00EA726F" w:rsidRDefault="009A5AFA">
            <w:pPr>
              <w:numPr>
                <w:ilvl w:val="0"/>
                <w:numId w:val="21"/>
              </w:numPr>
              <w:ind w:hanging="359"/>
            </w:pPr>
            <w:r>
              <w:t>Динамическое изменение разрешения в разных участках модели</w:t>
            </w:r>
          </w:p>
          <w:p w:rsidR="00EA726F" w:rsidRDefault="009A5AFA">
            <w:r>
              <w:t>Недостатки:</w:t>
            </w:r>
          </w:p>
          <w:p w:rsidR="00EA726F" w:rsidRDefault="009A5AFA">
            <w:pPr>
              <w:numPr>
                <w:ilvl w:val="0"/>
                <w:numId w:val="47"/>
              </w:numPr>
              <w:ind w:hanging="359"/>
            </w:pPr>
            <w:r>
              <w:t>Сложность обработки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04A184E" wp14:editId="45935BCD">
                  <wp:extent cx="1219200" cy="2266950"/>
                  <wp:effectExtent l="0" t="0" r="0" b="0"/>
                  <wp:docPr id="31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9A5AFA">
      <w:pPr>
        <w:pStyle w:val="2"/>
      </w:pPr>
      <w:bookmarkStart w:id="50" w:name="h.jewtelck2edy" w:colFirst="0" w:colLast="0"/>
      <w:bookmarkEnd w:id="50"/>
      <w:r>
        <w:lastRenderedPageBreak/>
        <w:t>45. Классификация способов визуализации (рендеринга) трёхмерных сцен</w:t>
      </w:r>
    </w:p>
    <w:p w:rsidR="00EA726F" w:rsidRDefault="009A5AFA">
      <w:r>
        <w:rPr>
          <w:b/>
        </w:rPr>
        <w:t xml:space="preserve">Рендеринг </w:t>
      </w:r>
      <w:r>
        <w:t>— это построение двумерного изображения трехмерной сцены согласно заданному положению камеры, освещению, моделей объектов и пр.</w:t>
      </w:r>
    </w:p>
    <w:p w:rsidR="00EA726F" w:rsidRDefault="009A5AFA">
      <w:r>
        <w:rPr>
          <w:i/>
        </w:rPr>
        <w:t>Источники освещения:</w:t>
      </w:r>
    </w:p>
    <w:p w:rsidR="00EA726F" w:rsidRDefault="009A5AFA">
      <w:pPr>
        <w:numPr>
          <w:ilvl w:val="0"/>
          <w:numId w:val="159"/>
        </w:numPr>
        <w:ind w:hanging="359"/>
      </w:pPr>
      <w:r>
        <w:rPr>
          <w:i/>
        </w:rPr>
        <w:t>Точечные</w:t>
      </w:r>
      <w:r>
        <w:t>: свет выходит из одной точки (характеризуется координатами). Свет падает под разными углами даже в близкие точки объекта.</w:t>
      </w:r>
    </w:p>
    <w:p w:rsidR="00EA726F" w:rsidRDefault="009A5AFA">
      <w:pPr>
        <w:numPr>
          <w:ilvl w:val="0"/>
          <w:numId w:val="159"/>
        </w:numPr>
        <w:ind w:hanging="359"/>
      </w:pPr>
      <w:r>
        <w:rPr>
          <w:i/>
        </w:rPr>
        <w:t>Бесконечно удаленные источники</w:t>
      </w:r>
      <w:r>
        <w:t xml:space="preserve"> (характеризуется направлением). Все лучи параллельны друг другу, угол падения одинаковый у любых точек (например, Солнце).</w:t>
      </w:r>
    </w:p>
    <w:p w:rsidR="00EA726F" w:rsidRDefault="009A5AFA">
      <w:pPr>
        <w:numPr>
          <w:ilvl w:val="0"/>
          <w:numId w:val="159"/>
        </w:numPr>
        <w:ind w:hanging="359"/>
      </w:pPr>
      <w:r>
        <w:rPr>
          <w:i/>
        </w:rPr>
        <w:t>Фоновое освещение</w:t>
      </w:r>
      <w:r>
        <w:t>: не знаем, откуда берутся лучи; их невозможно проследить, в каждой точке луч падает под всеми углами. Результат всех возможных отражений света.</w:t>
      </w:r>
    </w:p>
    <w:p w:rsidR="00EA726F" w:rsidRDefault="009A5AFA">
      <w:pPr>
        <w:numPr>
          <w:ilvl w:val="0"/>
          <w:numId w:val="159"/>
        </w:numPr>
        <w:ind w:hanging="359"/>
      </w:pPr>
      <w:r>
        <w:rPr>
          <w:i/>
        </w:rPr>
        <w:t>Излучение</w:t>
      </w:r>
      <w:r>
        <w:t>: часть поверхности некоторого объекта, которая сама по себе светится, но никакие другие предметы не освещает.</w:t>
      </w:r>
    </w:p>
    <w:p w:rsidR="00EA726F" w:rsidRDefault="009A5AFA">
      <w:r>
        <w:t xml:space="preserve">Луч может отражаться, преломляться, поглощаться, а также комбинировать эти действия. Мы видим то, что попало в камеру. </w:t>
      </w:r>
      <w:r>
        <w:rPr>
          <w:i/>
        </w:rPr>
        <w:t>Уравнение рендеринга:</w:t>
      </w:r>
      <w:r>
        <w:t xml:space="preserve"> для каждой точки объекта</w:t>
      </w:r>
    </w:p>
    <w:p w:rsidR="00EA726F" w:rsidRDefault="009A5AFA">
      <w:pPr>
        <w:ind w:left="720"/>
      </w:pPr>
      <w:r>
        <w:t>интенсивность исходящего луча = интенсивность отраженного + преломленного - поглощенного луча = сумма всех входящих лучей – сумма всех поглощенных.</w:t>
      </w:r>
    </w:p>
    <w:p w:rsidR="00EA726F" w:rsidRDefault="009A5AFA">
      <w:r>
        <w:t>Чем больше препятствий на пути от источника до предмета и от предмета до камеры мы учитываем, тем качественнее изображение. Методы рендеринга различаются тем, что учитывается.</w:t>
      </w:r>
    </w:p>
    <w:p w:rsidR="00EA726F" w:rsidRDefault="00EA726F"/>
    <w:tbl>
      <w:tblPr>
        <w:tblW w:w="103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5"/>
        <w:gridCol w:w="6165"/>
      </w:tblGrid>
      <w:tr w:rsidR="00EA726F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  <w:jc w:val="center"/>
            </w:pPr>
            <w:r>
              <w:rPr>
                <w:b/>
              </w:rPr>
              <w:t>Метод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  <w:jc w:val="center"/>
            </w:pPr>
            <w:r>
              <w:rPr>
                <w:b/>
              </w:rPr>
              <w:t>Что учитываем</w:t>
            </w:r>
          </w:p>
        </w:tc>
      </w:tr>
      <w:tr w:rsidR="00EA726F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1) Проволочная модель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Модель объекта и положение камеры</w:t>
            </w:r>
          </w:p>
        </w:tc>
      </w:tr>
      <w:tr w:rsidR="00EA726F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2) Удаление невидимых линий (ребер)</w:t>
            </w:r>
          </w:p>
          <w:p w:rsidR="00EA726F" w:rsidRDefault="009A5AFA">
            <w:pPr>
              <w:spacing w:line="240" w:lineRule="auto"/>
            </w:pPr>
            <w:r>
              <w:t xml:space="preserve">    а) с закраской</w:t>
            </w:r>
          </w:p>
          <w:p w:rsidR="00EA726F" w:rsidRDefault="009A5AFA">
            <w:pPr>
              <w:spacing w:line="240" w:lineRule="auto"/>
            </w:pPr>
            <w:r>
              <w:t xml:space="preserve">    б) без закраски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Учитываем путь луча от объекта до камеры, наличие преград. Если с закраской, то закрашиваем без теней и оттенков.</w:t>
            </w:r>
          </w:p>
        </w:tc>
      </w:tr>
      <w:tr w:rsidR="00EA726F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3) Учет освещения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Все грани рисуем закрашенными, цвет определяем исходя из параметров источника.</w:t>
            </w:r>
          </w:p>
        </w:tc>
      </w:tr>
      <w:tr w:rsidR="00EA726F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4) Учет гладких поверхностей и текстур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Является ли грань частью гладкой поверхности, накладывается ли на эту грань изображение (текстура)</w:t>
            </w:r>
          </w:p>
        </w:tc>
      </w:tr>
      <w:tr w:rsidR="00EA726F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5) Моделирование теней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Учитываются препятствия на пути луча от источника освещения до точек объекта.</w:t>
            </w:r>
          </w:p>
        </w:tc>
      </w:tr>
      <w:tr w:rsidR="00EA726F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6) Учет отражений и преломлений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proofErr w:type="gramStart"/>
            <w:r>
              <w:t>Ну</w:t>
            </w:r>
            <w:proofErr w:type="gramEnd"/>
            <w:r>
              <w:t xml:space="preserve"> тут и так всё понятно.</w:t>
            </w:r>
          </w:p>
        </w:tc>
      </w:tr>
    </w:tbl>
    <w:p w:rsidR="00EA726F" w:rsidRDefault="009A5AFA">
      <w:pPr>
        <w:pStyle w:val="2"/>
      </w:pPr>
      <w:bookmarkStart w:id="51" w:name="h.uf55ugr5e2u5" w:colFirst="0" w:colLast="0"/>
      <w:bookmarkEnd w:id="51"/>
      <w:r>
        <w:t>46. Алгоритм Робертса для многогранников</w:t>
      </w:r>
    </w:p>
    <w:p w:rsidR="00EA726F" w:rsidRDefault="009A5AFA">
      <w:r>
        <w:rPr>
          <w:b/>
        </w:rPr>
        <w:t>Вход</w:t>
      </w:r>
      <w:r>
        <w:t>: векторная модель объектов и положение камеры.</w:t>
      </w:r>
    </w:p>
    <w:p w:rsidR="00EA726F" w:rsidRDefault="009A5AFA">
      <w:r>
        <w:rPr>
          <w:b/>
        </w:rPr>
        <w:t>Выход</w:t>
      </w:r>
      <w:r>
        <w:t>: набор отрезков, которые надо нарисовать - удаляются невидимые грани (в экранных координатах).</w:t>
      </w:r>
    </w:p>
    <w:p w:rsidR="00EA726F" w:rsidRDefault="009A5AFA">
      <w:r>
        <w:t>Алгоритм:</w:t>
      </w:r>
    </w:p>
    <w:p w:rsidR="00EA726F" w:rsidRDefault="009A5AFA">
      <w:pPr>
        <w:numPr>
          <w:ilvl w:val="0"/>
          <w:numId w:val="134"/>
        </w:numPr>
        <w:ind w:hanging="359"/>
      </w:pPr>
      <w:r>
        <w:t>Изначально множество отрезков пустое.</w:t>
      </w:r>
    </w:p>
    <w:p w:rsidR="00EA726F" w:rsidRDefault="009A5AFA">
      <w:pPr>
        <w:numPr>
          <w:ilvl w:val="0"/>
          <w:numId w:val="134"/>
        </w:numPr>
        <w:ind w:hanging="359"/>
      </w:pPr>
      <w:r>
        <w:t>Для каждой грани вычисляется нормаль (векторное произведение двух её сторон) и с её помощью определяем ориентацию грани (направлена к нам “лицом” или нет). Обходим точки в направлении по часовой стрелке.</w:t>
      </w:r>
    </w:p>
    <w:p w:rsidR="00EA726F" w:rsidRDefault="009A5AFA">
      <w:pPr>
        <w:numPr>
          <w:ilvl w:val="0"/>
          <w:numId w:val="134"/>
        </w:numPr>
        <w:ind w:hanging="359"/>
      </w:pPr>
      <w:r>
        <w:t>Из рассмотрения удаляются грани, нормаль которых “отвернута” от камеры: если скалярное произведение нормали на направление камеры (n, (0,0,1)) &gt; 0, то угол острый, и грань не видна.</w:t>
      </w:r>
    </w:p>
    <w:p w:rsidR="00EA726F" w:rsidRDefault="009A5AFA">
      <w:pPr>
        <w:numPr>
          <w:ilvl w:val="0"/>
          <w:numId w:val="134"/>
        </w:numPr>
        <w:ind w:hanging="359"/>
      </w:pPr>
      <w:r>
        <w:lastRenderedPageBreak/>
        <w:t>Все видимые грани сортируются в порядке удаления от камеры.</w:t>
      </w:r>
    </w:p>
    <w:p w:rsidR="00EA726F" w:rsidRDefault="009A5AFA">
      <w:pPr>
        <w:numPr>
          <w:ilvl w:val="0"/>
          <w:numId w:val="134"/>
        </w:numPr>
        <w:ind w:hanging="359"/>
      </w:pPr>
      <w:r>
        <w:t>В цикле рассматриваются грани с самой дальней до самой ближней: для каждой грани просматривается множество уже накопленных отрезков (алгоритмом двумерного отсечения):</w:t>
      </w:r>
      <w:r>
        <w:rPr>
          <w:noProof/>
        </w:rPr>
        <w:drawing>
          <wp:anchor distT="0" distB="0" distL="0" distR="0" simplePos="0" relativeHeight="251672576" behindDoc="0" locked="0" layoutInCell="0" hidden="0" allowOverlap="0" wp14:anchorId="41359DCA" wp14:editId="40F331D0">
            <wp:simplePos x="0" y="0"/>
            <wp:positionH relativeFrom="margin">
              <wp:posOffset>3952875</wp:posOffset>
            </wp:positionH>
            <wp:positionV relativeFrom="paragraph">
              <wp:posOffset>180975</wp:posOffset>
            </wp:positionV>
            <wp:extent cx="2581275" cy="1996186"/>
            <wp:effectExtent l="0" t="0" r="0" b="0"/>
            <wp:wrapSquare wrapText="bothSides"/>
            <wp:docPr id="7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9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pPr>
        <w:numPr>
          <w:ilvl w:val="1"/>
          <w:numId w:val="134"/>
        </w:numPr>
        <w:ind w:hanging="359"/>
      </w:pPr>
      <w:r>
        <w:t>Если отрезок полностью внутри грани, то он удаляется из результирующего множества</w:t>
      </w:r>
    </w:p>
    <w:p w:rsidR="00EA726F" w:rsidRDefault="009A5AFA">
      <w:pPr>
        <w:numPr>
          <w:ilvl w:val="1"/>
          <w:numId w:val="134"/>
        </w:numPr>
        <w:ind w:hanging="359"/>
      </w:pPr>
      <w:r>
        <w:t>Если отрезок полностью вне грани, то он остается в результате.</w:t>
      </w:r>
    </w:p>
    <w:p w:rsidR="00EA726F" w:rsidRDefault="009A5AFA">
      <w:pPr>
        <w:numPr>
          <w:ilvl w:val="1"/>
          <w:numId w:val="134"/>
        </w:numPr>
        <w:ind w:hanging="359"/>
      </w:pPr>
      <w:r>
        <w:t>Если отрезок пересекается с гранью, то он удаляется из множества, но вместо него добавляется видимая часть</w:t>
      </w:r>
    </w:p>
    <w:p w:rsidR="00EA726F" w:rsidRDefault="009A5AFA">
      <w:pPr>
        <w:ind w:left="720"/>
      </w:pPr>
      <w:r>
        <w:t xml:space="preserve">После этого все ребра грани добавляются </w:t>
      </w:r>
      <w:proofErr w:type="gramStart"/>
      <w:r>
        <w:t>в</w:t>
      </w:r>
      <w:proofErr w:type="gramEnd"/>
      <w:r>
        <w:t xml:space="preserve"> множество, и берется следующая грань.</w:t>
      </w:r>
    </w:p>
    <w:p w:rsidR="00EA726F" w:rsidRDefault="009A5AFA">
      <w:r>
        <w:t>Проблема в двойном цикле: из-за этого низкое быстродействие.</w:t>
      </w:r>
    </w:p>
    <w:p w:rsidR="00EA726F" w:rsidRDefault="009A5AFA">
      <w:pPr>
        <w:pStyle w:val="2"/>
      </w:pPr>
      <w:bookmarkStart w:id="52" w:name="h.dxa1wsir0e0j" w:colFirst="0" w:colLast="0"/>
      <w:bookmarkEnd w:id="52"/>
      <w:r>
        <w:t xml:space="preserve">47. Алгоритм плавающего горизонта для </w:t>
      </w:r>
      <w:proofErr w:type="spellStart"/>
      <w:r>
        <w:t>отрисовки</w:t>
      </w:r>
      <w:proofErr w:type="spellEnd"/>
      <w:r>
        <w:t xml:space="preserve"> поверхностей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5"/>
        <w:gridCol w:w="5535"/>
      </w:tblGrid>
      <w:tr w:rsidR="00EA726F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CCAD3D3" wp14:editId="1C2D28A3">
                  <wp:extent cx="2733675" cy="1285875"/>
                  <wp:effectExtent l="0" t="0" r="0" b="0"/>
                  <wp:docPr id="54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Алгоритм применяется для поверхностей, заданных уравнением y = f(</w:t>
            </w:r>
            <w:proofErr w:type="spellStart"/>
            <w:r>
              <w:t>x,z</w:t>
            </w:r>
            <w:proofErr w:type="spellEnd"/>
            <w:r>
              <w:t xml:space="preserve">). Поверхность можно задать набором функций y(x) = f(x, </w:t>
            </w:r>
            <w:proofErr w:type="spellStart"/>
            <w:r>
              <w:t>z</w:t>
            </w:r>
            <w:r>
              <w:rPr>
                <w:vertAlign w:val="subscript"/>
              </w:rPr>
              <w:t>i</w:t>
            </w:r>
            <w:proofErr w:type="spellEnd"/>
            <w:r>
              <w:t xml:space="preserve">), i=0..n. Создаются два массива: максимальных и минимальных значений </w:t>
            </w:r>
            <w:r>
              <w:rPr>
                <w:i/>
              </w:rPr>
              <w:t>y</w:t>
            </w:r>
            <w:r>
              <w:t xml:space="preserve"> для каждого </w:t>
            </w:r>
            <w:r>
              <w:rPr>
                <w:i/>
              </w:rPr>
              <w:t>x</w:t>
            </w:r>
            <w:r>
              <w:t>.</w:t>
            </w:r>
          </w:p>
        </w:tc>
      </w:tr>
    </w:tbl>
    <w:p w:rsidR="00EA726F" w:rsidRDefault="009A5AFA">
      <w:r>
        <w:t>Алгоритм:</w:t>
      </w:r>
    </w:p>
    <w:p w:rsidR="00EA726F" w:rsidRDefault="009A5AFA">
      <w:pPr>
        <w:numPr>
          <w:ilvl w:val="0"/>
          <w:numId w:val="65"/>
        </w:numPr>
        <w:ind w:hanging="359"/>
      </w:pPr>
      <w:r>
        <w:t xml:space="preserve">Инициализируются массивы </w:t>
      </w:r>
      <w:proofErr w:type="spellStart"/>
      <w:r>
        <w:t>y</w:t>
      </w:r>
      <w:r>
        <w:rPr>
          <w:vertAlign w:val="subscript"/>
        </w:rPr>
        <w:t>max</w:t>
      </w:r>
      <w:proofErr w:type="spellEnd"/>
      <w:r>
        <w:t xml:space="preserve">[x] и </w:t>
      </w:r>
      <w:proofErr w:type="spellStart"/>
      <w:r>
        <w:t>y</w:t>
      </w:r>
      <w:r>
        <w:rPr>
          <w:vertAlign w:val="subscript"/>
        </w:rPr>
        <w:t>min</w:t>
      </w:r>
      <w:proofErr w:type="spellEnd"/>
      <w:r>
        <w:t>[x].</w:t>
      </w:r>
    </w:p>
    <w:p w:rsidR="00EA726F" w:rsidRDefault="009A5AFA">
      <w:pPr>
        <w:numPr>
          <w:ilvl w:val="0"/>
          <w:numId w:val="65"/>
        </w:numPr>
        <w:ind w:hanging="359"/>
      </w:pPr>
      <w:r>
        <w:t xml:space="preserve">Рисуется y = f(x, </w:t>
      </w:r>
      <w:proofErr w:type="spellStart"/>
      <w:r>
        <w:t>z</w:t>
      </w:r>
      <w:r>
        <w:rPr>
          <w:vertAlign w:val="subscript"/>
        </w:rPr>
        <w:t>n</w:t>
      </w:r>
      <w:proofErr w:type="spellEnd"/>
      <w:r>
        <w:t>) — это самая ближняя линия.</w:t>
      </w:r>
    </w:p>
    <w:p w:rsidR="00EA726F" w:rsidRDefault="009A5AFA">
      <w:pPr>
        <w:numPr>
          <w:ilvl w:val="0"/>
          <w:numId w:val="65"/>
        </w:numPr>
        <w:ind w:hanging="359"/>
      </w:pPr>
      <w:r>
        <w:t xml:space="preserve">Цикл по </w:t>
      </w:r>
      <w:r>
        <w:rPr>
          <w:i/>
        </w:rPr>
        <w:t>z</w:t>
      </w:r>
      <w:r>
        <w:t xml:space="preserve"> в порядке удаления от камеры</w:t>
      </w:r>
    </w:p>
    <w:p w:rsidR="00EA726F" w:rsidRDefault="009A5AFA">
      <w:pPr>
        <w:numPr>
          <w:ilvl w:val="1"/>
          <w:numId w:val="65"/>
        </w:numPr>
        <w:ind w:hanging="359"/>
      </w:pPr>
      <w:r>
        <w:t xml:space="preserve">Цикл по </w:t>
      </w:r>
      <w:r>
        <w:rPr>
          <w:i/>
        </w:rPr>
        <w:t>x:</w:t>
      </w:r>
    </w:p>
    <w:p w:rsidR="00EA726F" w:rsidRDefault="009A5AFA">
      <w:pPr>
        <w:numPr>
          <w:ilvl w:val="2"/>
          <w:numId w:val="65"/>
        </w:numPr>
        <w:ind w:hanging="359"/>
      </w:pPr>
      <w:r>
        <w:t xml:space="preserve">Вычисляется </w:t>
      </w:r>
      <w:r>
        <w:rPr>
          <w:i/>
        </w:rPr>
        <w:t>y</w:t>
      </w:r>
      <w:r>
        <w:t xml:space="preserve"> = </w:t>
      </w:r>
      <w:r>
        <w:rPr>
          <w:i/>
        </w:rPr>
        <w:t>f(x, z)</w:t>
      </w:r>
      <w:r>
        <w:t xml:space="preserve"> и проверяется:</w:t>
      </w:r>
    </w:p>
    <w:p w:rsidR="00EA726F" w:rsidRDefault="009A5AFA">
      <w:pPr>
        <w:numPr>
          <w:ilvl w:val="3"/>
          <w:numId w:val="65"/>
        </w:numPr>
        <w:ind w:hanging="359"/>
      </w:pPr>
      <w:r>
        <w:t xml:space="preserve">Если </w:t>
      </w:r>
      <w:r>
        <w:rPr>
          <w:i/>
        </w:rPr>
        <w:t>y</w:t>
      </w:r>
      <w:r>
        <w:t xml:space="preserve"> &gt; </w:t>
      </w:r>
      <w:proofErr w:type="spellStart"/>
      <w:r>
        <w:rPr>
          <w:i/>
        </w:rPr>
        <w:t>y</w:t>
      </w:r>
      <w:r>
        <w:rPr>
          <w:vertAlign w:val="subscript"/>
        </w:rPr>
        <w:t>max</w:t>
      </w:r>
      <w:proofErr w:type="spellEnd"/>
      <w:r>
        <w:t>[</w:t>
      </w:r>
      <w:r>
        <w:rPr>
          <w:i/>
        </w:rPr>
        <w:t>x</w:t>
      </w:r>
      <w:r>
        <w:t xml:space="preserve">], то изменяем </w:t>
      </w:r>
      <w:proofErr w:type="spellStart"/>
      <w:r>
        <w:t>y</w:t>
      </w:r>
      <w:r>
        <w:rPr>
          <w:vertAlign w:val="subscript"/>
        </w:rPr>
        <w:t>max</w:t>
      </w:r>
      <w:proofErr w:type="spellEnd"/>
      <w:r>
        <w:t>[x] и рисуем точку (</w:t>
      </w:r>
      <w:r>
        <w:rPr>
          <w:i/>
        </w:rPr>
        <w:t>x, y, z)</w:t>
      </w:r>
      <w:r>
        <w:t>.</w:t>
      </w:r>
    </w:p>
    <w:p w:rsidR="00EA726F" w:rsidRDefault="009A5AFA">
      <w:pPr>
        <w:numPr>
          <w:ilvl w:val="3"/>
          <w:numId w:val="65"/>
        </w:numPr>
        <w:ind w:hanging="359"/>
      </w:pPr>
      <w:r>
        <w:t xml:space="preserve">Если </w:t>
      </w:r>
      <w:r>
        <w:rPr>
          <w:i/>
        </w:rPr>
        <w:t>y</w:t>
      </w:r>
      <w:r>
        <w:t xml:space="preserve"> &lt; </w:t>
      </w:r>
      <w:proofErr w:type="spellStart"/>
      <w:r>
        <w:rPr>
          <w:i/>
        </w:rPr>
        <w:t>y</w:t>
      </w:r>
      <w:r>
        <w:rPr>
          <w:vertAlign w:val="subscript"/>
        </w:rPr>
        <w:t>min</w:t>
      </w:r>
      <w:proofErr w:type="spellEnd"/>
      <w:r>
        <w:t>[</w:t>
      </w:r>
      <w:r>
        <w:rPr>
          <w:i/>
        </w:rPr>
        <w:t>x</w:t>
      </w:r>
      <w:r>
        <w:t xml:space="preserve">], то изменяем </w:t>
      </w:r>
      <w:proofErr w:type="spellStart"/>
      <w:r>
        <w:t>y</w:t>
      </w:r>
      <w:r>
        <w:rPr>
          <w:vertAlign w:val="subscript"/>
        </w:rPr>
        <w:t>min</w:t>
      </w:r>
      <w:proofErr w:type="spellEnd"/>
      <w:r>
        <w:t>[x] и рисуем точку (</w:t>
      </w:r>
      <w:r>
        <w:rPr>
          <w:i/>
        </w:rPr>
        <w:t>x, y, z)</w:t>
      </w:r>
      <w:r>
        <w:t>.</w:t>
      </w:r>
    </w:p>
    <w:p w:rsidR="00EA726F" w:rsidRDefault="009A5AFA">
      <w:pPr>
        <w:numPr>
          <w:ilvl w:val="3"/>
          <w:numId w:val="65"/>
        </w:numPr>
        <w:ind w:hanging="359"/>
      </w:pPr>
      <w:r>
        <w:t>Иначе точка не рисуется</w:t>
      </w:r>
    </w:p>
    <w:p w:rsidR="00EA726F" w:rsidRDefault="009A5AFA">
      <w:r>
        <w:t xml:space="preserve">Главный недостаток алгоритма — его </w:t>
      </w:r>
      <w:proofErr w:type="gramStart"/>
      <w:r>
        <w:t>узкая</w:t>
      </w:r>
      <w:proofErr w:type="gramEnd"/>
      <w:r>
        <w:t xml:space="preserve"> </w:t>
      </w:r>
      <w:proofErr w:type="spellStart"/>
      <w:r>
        <w:t>специализированность</w:t>
      </w:r>
      <w:proofErr w:type="spellEnd"/>
      <w:r>
        <w:t>.</w:t>
      </w:r>
    </w:p>
    <w:p w:rsidR="00EA726F" w:rsidRDefault="009A5AFA">
      <w:pPr>
        <w:pStyle w:val="2"/>
      </w:pPr>
      <w:bookmarkStart w:id="53" w:name="h.2u6t3mlo7gv6" w:colFirst="0" w:colLast="0"/>
      <w:bookmarkEnd w:id="53"/>
      <w:r>
        <w:t>48. Алгоритм с сортировкой по глубине</w:t>
      </w:r>
    </w:p>
    <w:p w:rsidR="00EA726F" w:rsidRDefault="009A5AFA">
      <w:r>
        <w:rPr>
          <w:b/>
        </w:rPr>
        <w:t>Вход</w:t>
      </w:r>
      <w:r>
        <w:t>: векторная модель (параметры сцены, расположение камеры).</w:t>
      </w:r>
    </w:p>
    <w:p w:rsidR="00EA726F" w:rsidRDefault="009A5AFA">
      <w:r>
        <w:rPr>
          <w:b/>
        </w:rPr>
        <w:t>Выход</w:t>
      </w:r>
      <w:r>
        <w:t>: растр.</w:t>
      </w:r>
    </w:p>
    <w:p w:rsidR="00EA726F" w:rsidRDefault="009A5AFA">
      <w:r>
        <w:t xml:space="preserve">Для каждой грани вычисляется удалённость (Z). Все грани сортируются по убыванию, </w:t>
      </w:r>
      <w:proofErr w:type="gramStart"/>
      <w:r>
        <w:t>и</w:t>
      </w:r>
      <w:proofErr w:type="gramEnd"/>
      <w:r>
        <w:t xml:space="preserve"> начиная с самой дальней, они рисуются с закраской цветом.</w:t>
      </w:r>
    </w:p>
    <w:p w:rsidR="00EA726F" w:rsidRDefault="009A5AFA">
      <w:r>
        <w:t>Недостатки:</w:t>
      </w:r>
    </w:p>
    <w:p w:rsidR="00EA726F" w:rsidRDefault="009A5AFA">
      <w:pPr>
        <w:numPr>
          <w:ilvl w:val="0"/>
          <w:numId w:val="126"/>
        </w:numPr>
        <w:ind w:hanging="359"/>
      </w:pPr>
      <w:r>
        <w:t>Низкая скорость, т. к. один и тот же пиксель перерисовывается несколько раз.</w:t>
      </w:r>
    </w:p>
    <w:p w:rsidR="00EA726F" w:rsidRDefault="009A5AFA">
      <w:pPr>
        <w:numPr>
          <w:ilvl w:val="0"/>
          <w:numId w:val="126"/>
        </w:numPr>
        <w:ind w:hanging="359"/>
      </w:pPr>
      <w:r>
        <w:t xml:space="preserve">Иногда невозможно определить, какая грань ближе, а какая дальше (например, пересекающиеся грани будут </w:t>
      </w:r>
      <w:proofErr w:type="spellStart"/>
      <w:r>
        <w:t>отрисованы</w:t>
      </w:r>
      <w:proofErr w:type="spellEnd"/>
      <w:r>
        <w:t xml:space="preserve"> неверно).</w:t>
      </w:r>
    </w:p>
    <w:p w:rsidR="00EA726F" w:rsidRDefault="009A5AFA">
      <w:pPr>
        <w:pStyle w:val="2"/>
      </w:pPr>
      <w:bookmarkStart w:id="54" w:name="h.xrvraws0qe2w" w:colFirst="0" w:colLast="0"/>
      <w:bookmarkEnd w:id="54"/>
      <w:r>
        <w:t>49. Алгоритм Z-буфера и построчного сканирования</w:t>
      </w:r>
    </w:p>
    <w:tbl>
      <w:tblPr>
        <w:tblW w:w="10200" w:type="dxa"/>
        <w:tblInd w:w="9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0"/>
        <w:gridCol w:w="4860"/>
      </w:tblGrid>
      <w:tr w:rsidR="00EA726F"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0B7CA6AC" wp14:editId="4812C377">
                  <wp:extent cx="3238500" cy="3311071"/>
                  <wp:effectExtent l="0" t="0" r="0" b="0"/>
                  <wp:docPr id="4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31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rPr>
                <w:b/>
              </w:rPr>
              <w:t>Вход</w:t>
            </w:r>
            <w:r>
              <w:t>: векторная модель (параметры сцены, расположение камеры)</w:t>
            </w:r>
          </w:p>
          <w:p w:rsidR="00EA726F" w:rsidRDefault="009A5AFA">
            <w:r>
              <w:rPr>
                <w:b/>
              </w:rPr>
              <w:t>Выход</w:t>
            </w:r>
            <w:r>
              <w:t>: растр.</w:t>
            </w:r>
          </w:p>
          <w:p w:rsidR="00EA726F" w:rsidRDefault="00EA726F"/>
          <w:p w:rsidR="00EA726F" w:rsidRDefault="009A5AFA">
            <w:r>
              <w:t>Каждая грань рисуется модифицированным алгоритмом закраски многоугольника. Для каждого пикселя растрового изображения хранится ещё и z — расстояние от камеры до пикселя.</w:t>
            </w:r>
          </w:p>
          <w:p w:rsidR="00EA726F" w:rsidRDefault="009A5AFA">
            <w:r>
              <w:t>Если проецирование ведётся на плоскость XY, а проецируемая грань (треугольник) лежит в плоскости {</w:t>
            </w:r>
            <w:proofErr w:type="spellStart"/>
            <w:r>
              <w:t>Ax</w:t>
            </w:r>
            <w:proofErr w:type="spellEnd"/>
            <w:r>
              <w:t xml:space="preserve"> + </w:t>
            </w:r>
            <w:proofErr w:type="spellStart"/>
            <w:r>
              <w:t>By</w:t>
            </w:r>
            <w:proofErr w:type="spellEnd"/>
            <w:r>
              <w:t xml:space="preserve"> + </w:t>
            </w:r>
            <w:proofErr w:type="spellStart"/>
            <w:r>
              <w:t>Cz</w:t>
            </w:r>
            <w:proofErr w:type="spellEnd"/>
            <w:r>
              <w:t xml:space="preserve"> + D = 0}, то в точку (</w:t>
            </w:r>
            <w:proofErr w:type="spellStart"/>
            <w:r>
              <w:t>x,y</w:t>
            </w:r>
            <w:proofErr w:type="spellEnd"/>
            <w:r>
              <w:t xml:space="preserve">) экрана будет спроецирована точка (x, y, (– </w:t>
            </w:r>
            <w:proofErr w:type="spellStart"/>
            <w:r>
              <w:t>Ax</w:t>
            </w:r>
            <w:proofErr w:type="spellEnd"/>
            <w:r>
              <w:t xml:space="preserve"> – </w:t>
            </w:r>
            <w:proofErr w:type="spellStart"/>
            <w:r>
              <w:t>By</w:t>
            </w:r>
            <w:proofErr w:type="spellEnd"/>
            <w:r>
              <w:t xml:space="preserve"> – D) / C), причём последняя координата будет обозначать расстояние до камеры.</w:t>
            </w:r>
          </w:p>
        </w:tc>
      </w:tr>
    </w:tbl>
    <w:p w:rsidR="00EA726F" w:rsidRDefault="009A5AFA">
      <w:r>
        <w:t>Изначально матрица значений Z (Z-буфер) инициализируется некоторым очень большим числом.</w:t>
      </w:r>
    </w:p>
    <w:p w:rsidR="00EA726F" w:rsidRDefault="009A5AFA">
      <w:pPr>
        <w:numPr>
          <w:ilvl w:val="0"/>
          <w:numId w:val="31"/>
        </w:numPr>
        <w:ind w:hanging="359"/>
      </w:pPr>
      <w:r>
        <w:t>Если Z рисуемого пикселя меньше соответствующего ему элемента в Z-буфере, то пиксель рисуется, и в Z-буфер заносится его значение Z.</w:t>
      </w:r>
    </w:p>
    <w:p w:rsidR="00EA726F" w:rsidRDefault="009A5AFA">
      <w:pPr>
        <w:numPr>
          <w:ilvl w:val="0"/>
          <w:numId w:val="31"/>
        </w:numPr>
        <w:ind w:hanging="359"/>
      </w:pPr>
      <w:r>
        <w:t>Иначе пиксель пропускается.</w:t>
      </w:r>
    </w:p>
    <w:p w:rsidR="00EA726F" w:rsidRDefault="009A5AFA">
      <w:r>
        <w:t>Для ускорения вычислений Z можно вычислять его только для одной вершины, а затем добавлять частные производные:</w:t>
      </w:r>
    </w:p>
    <w:p w:rsidR="00EA726F" w:rsidRDefault="00B77E4E">
      <w:pPr>
        <w:ind w:left="720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∂z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∂x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∂z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∂y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den>
          </m:f>
        </m:oMath>
      </m:oMathPara>
    </w:p>
    <w:p w:rsidR="00EA726F" w:rsidRDefault="009A5AFA">
      <w:r>
        <w:t>Достоинства:</w:t>
      </w:r>
    </w:p>
    <w:p w:rsidR="00EA726F" w:rsidRDefault="009A5AFA">
      <w:pPr>
        <w:numPr>
          <w:ilvl w:val="0"/>
          <w:numId w:val="81"/>
        </w:numPr>
        <w:ind w:hanging="359"/>
      </w:pPr>
      <w:r>
        <w:t>Простота реализации.</w:t>
      </w:r>
    </w:p>
    <w:p w:rsidR="00EA726F" w:rsidRDefault="009A5AFA">
      <w:pPr>
        <w:numPr>
          <w:ilvl w:val="0"/>
          <w:numId w:val="81"/>
        </w:numPr>
        <w:ind w:hanging="359"/>
      </w:pPr>
      <w:r>
        <w:t>Приемлемость для сцен любой сложности.</w:t>
      </w:r>
    </w:p>
    <w:p w:rsidR="00EA726F" w:rsidRDefault="009A5AFA">
      <w:pPr>
        <w:numPr>
          <w:ilvl w:val="0"/>
          <w:numId w:val="81"/>
        </w:numPr>
        <w:ind w:hanging="359"/>
      </w:pPr>
      <w:r>
        <w:t>Возможность распараллеливания (делим изображение на несколько частей, и каждую обрабатываем в отдельном потоке).</w:t>
      </w:r>
    </w:p>
    <w:p w:rsidR="00EA726F" w:rsidRDefault="009A5AFA">
      <w:r>
        <w:t>Недостатки:</w:t>
      </w:r>
    </w:p>
    <w:p w:rsidR="00EA726F" w:rsidRDefault="009A5AFA">
      <w:pPr>
        <w:numPr>
          <w:ilvl w:val="0"/>
          <w:numId w:val="143"/>
        </w:numPr>
        <w:ind w:hanging="359"/>
      </w:pPr>
      <w:r>
        <w:t>Большие объемы памяти</w:t>
      </w:r>
    </w:p>
    <w:p w:rsidR="00EA726F" w:rsidRDefault="009A5AFA">
      <w:pPr>
        <w:numPr>
          <w:ilvl w:val="0"/>
          <w:numId w:val="143"/>
        </w:numPr>
        <w:ind w:hanging="359"/>
      </w:pPr>
      <w:r>
        <w:t>Z — это вещественное число, вычисление производится с высокой точностью</w:t>
      </w:r>
    </w:p>
    <w:p w:rsidR="00EA726F" w:rsidRDefault="009A5AFA">
      <w:pPr>
        <w:numPr>
          <w:ilvl w:val="0"/>
          <w:numId w:val="143"/>
        </w:numPr>
        <w:ind w:hanging="359"/>
      </w:pPr>
      <w:r>
        <w:t>При реализации полупрозрачности требуется несколько z: z</w:t>
      </w:r>
      <w:r>
        <w:rPr>
          <w:vertAlign w:val="subscript"/>
        </w:rPr>
        <w:t>1</w:t>
      </w:r>
      <w:r>
        <w:t>, z</w:t>
      </w:r>
      <w:r>
        <w:rPr>
          <w:vertAlign w:val="subscript"/>
        </w:rPr>
        <w:t>2</w:t>
      </w:r>
      <w:r>
        <w:t>... ⇒ еще больше ресурсов. В этом случае можно рисовать сначала все непрозрачные объекты, а потом — все полупрозрачные</w:t>
      </w:r>
    </w:p>
    <w:p w:rsidR="00EA726F" w:rsidRDefault="009A5AFA">
      <w:r>
        <w:rPr>
          <w:b/>
        </w:rPr>
        <w:t xml:space="preserve">Алгоритм построчного сканирования </w:t>
      </w:r>
      <w:r>
        <w:t>(модификация предыдущего алгоритма).</w:t>
      </w:r>
    </w:p>
    <w:p w:rsidR="00EA726F" w:rsidRDefault="009A5AFA">
      <w:r>
        <w:t>Делаем полигон объектом, который имеет методы:</w:t>
      </w:r>
    </w:p>
    <w:p w:rsidR="00EA726F" w:rsidRDefault="009A5AFA">
      <w:pPr>
        <w:numPr>
          <w:ilvl w:val="0"/>
          <w:numId w:val="116"/>
        </w:numPr>
        <w:ind w:hanging="359"/>
      </w:pPr>
      <w:proofErr w:type="spellStart"/>
      <w:r>
        <w:rPr>
          <w:rFonts w:ascii="Courier New" w:eastAsia="Courier New" w:hAnsi="Courier New" w:cs="Courier New"/>
        </w:rPr>
        <w:t>Init</w:t>
      </w:r>
      <w:proofErr w:type="spellEnd"/>
    </w:p>
    <w:p w:rsidR="00EA726F" w:rsidRDefault="009A5AFA">
      <w:pPr>
        <w:numPr>
          <w:ilvl w:val="0"/>
          <w:numId w:val="116"/>
        </w:numPr>
        <w:ind w:hanging="359"/>
      </w:pPr>
      <w:proofErr w:type="spellStart"/>
      <w:r>
        <w:rPr>
          <w:rFonts w:ascii="Courier New" w:eastAsia="Courier New" w:hAnsi="Courier New" w:cs="Courier New"/>
        </w:rPr>
        <w:t>GetCurrentY</w:t>
      </w:r>
      <w:proofErr w:type="spellEnd"/>
      <w:r>
        <w:rPr>
          <w:rFonts w:ascii="Courier New" w:eastAsia="Courier New" w:hAnsi="Courier New" w:cs="Courier New"/>
        </w:rPr>
        <w:t xml:space="preserve"> </w:t>
      </w:r>
      <w:r>
        <w:t>— на какой строке сейчас стоит алгоритм</w:t>
      </w:r>
    </w:p>
    <w:p w:rsidR="00EA726F" w:rsidRDefault="009A5AFA">
      <w:pPr>
        <w:numPr>
          <w:ilvl w:val="0"/>
          <w:numId w:val="116"/>
        </w:numPr>
        <w:ind w:hanging="359"/>
      </w:pPr>
      <w:proofErr w:type="spellStart"/>
      <w:r>
        <w:rPr>
          <w:rFonts w:ascii="Courier New" w:eastAsia="Courier New" w:hAnsi="Courier New" w:cs="Courier New"/>
        </w:rPr>
        <w:t>DrawCurrentLine</w:t>
      </w:r>
      <w:proofErr w:type="spellEnd"/>
      <w:r>
        <w:rPr>
          <w:rFonts w:ascii="Courier New" w:eastAsia="Courier New" w:hAnsi="Courier New" w:cs="Courier New"/>
        </w:rPr>
        <w:t xml:space="preserve"> </w:t>
      </w:r>
      <w:r>
        <w:t>— рисует текущую часть объекта</w:t>
      </w:r>
    </w:p>
    <w:p w:rsidR="00EA726F" w:rsidRDefault="009A5AFA">
      <w:pPr>
        <w:numPr>
          <w:ilvl w:val="0"/>
          <w:numId w:val="116"/>
        </w:numPr>
        <w:ind w:hanging="359"/>
      </w:pPr>
      <w:proofErr w:type="spellStart"/>
      <w:r>
        <w:rPr>
          <w:rFonts w:ascii="Courier New" w:eastAsia="Courier New" w:hAnsi="Courier New" w:cs="Courier New"/>
        </w:rPr>
        <w:t>bool</w:t>
      </w:r>
      <w:proofErr w:type="spellEnd"/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ascii="Courier New" w:eastAsia="Courier New" w:hAnsi="Courier New" w:cs="Courier New"/>
        </w:rPr>
        <w:t>next</w:t>
      </w:r>
      <w:proofErr w:type="spellEnd"/>
      <w:r>
        <w:t xml:space="preserve"> — существует ли следующая строка</w:t>
      </w:r>
    </w:p>
    <w:p w:rsidR="00EA726F" w:rsidRDefault="009A5AFA">
      <w:r>
        <w:t>В цикле по всем строкам изображения проверяем, пересекает ли текущая строка какой-нибудь полигон, и если да, то рисуется строка полигона (</w:t>
      </w:r>
      <w:proofErr w:type="spellStart"/>
      <w:r>
        <w:rPr>
          <w:rFonts w:ascii="Courier New" w:eastAsia="Courier New" w:hAnsi="Courier New" w:cs="Courier New"/>
        </w:rPr>
        <w:t>DrawCurrentLine</w:t>
      </w:r>
      <w:proofErr w:type="spellEnd"/>
      <w:r>
        <w:t xml:space="preserve"> и </w:t>
      </w:r>
      <w:proofErr w:type="spellStart"/>
      <w:r>
        <w:rPr>
          <w:rFonts w:ascii="Courier New" w:eastAsia="Courier New" w:hAnsi="Courier New" w:cs="Courier New"/>
        </w:rPr>
        <w:t>next</w:t>
      </w:r>
      <w:proofErr w:type="spellEnd"/>
      <w:r>
        <w:t>) с использованием Z-буфера.</w:t>
      </w:r>
    </w:p>
    <w:p w:rsidR="00EA726F" w:rsidRDefault="009A5AFA">
      <w:r>
        <w:t>Достоинства:</w:t>
      </w:r>
    </w:p>
    <w:p w:rsidR="00EA726F" w:rsidRDefault="009A5AFA">
      <w:pPr>
        <w:numPr>
          <w:ilvl w:val="0"/>
          <w:numId w:val="24"/>
        </w:numPr>
        <w:ind w:hanging="359"/>
      </w:pPr>
      <w:r>
        <w:t>храним Z-буфер только для текущей сканируемой строки ⇒ экономия памяти.</w:t>
      </w:r>
    </w:p>
    <w:p w:rsidR="00EA726F" w:rsidRDefault="009A5AFA">
      <w:pPr>
        <w:pStyle w:val="2"/>
      </w:pPr>
      <w:bookmarkStart w:id="55" w:name="h.qx3rlhekv04o" w:colFirst="0" w:colLast="0"/>
      <w:bookmarkEnd w:id="55"/>
      <w:r>
        <w:t xml:space="preserve">50. Алгоритм </w:t>
      </w:r>
      <w:proofErr w:type="spellStart"/>
      <w:r>
        <w:t>Варнока</w:t>
      </w:r>
      <w:proofErr w:type="spellEnd"/>
    </w:p>
    <w:p w:rsidR="00EA726F" w:rsidRDefault="009A5AFA">
      <w:r>
        <w:rPr>
          <w:b/>
        </w:rPr>
        <w:lastRenderedPageBreak/>
        <w:t>Вход</w:t>
      </w:r>
      <w:r>
        <w:t>: векторная модель (параметры сцены, расположение камеры).</w:t>
      </w:r>
    </w:p>
    <w:p w:rsidR="00EA726F" w:rsidRDefault="009A5AFA">
      <w:r>
        <w:rPr>
          <w:b/>
        </w:rPr>
        <w:t>Выход</w:t>
      </w:r>
      <w:r>
        <w:t>: растр.</w:t>
      </w:r>
    </w:p>
    <w:p w:rsidR="00EA726F" w:rsidRDefault="00EA726F"/>
    <w:p w:rsidR="00EA726F" w:rsidRDefault="009A5AFA">
      <w:r>
        <w:t>Для каждой грани вычисляются экранные координаты её вершин. Рассматривается множество многоугольников и прямоугольное окно.</w:t>
      </w:r>
    </w:p>
    <w:p w:rsidR="00EA726F" w:rsidRDefault="00EA726F"/>
    <w:tbl>
      <w:tblPr>
        <w:tblW w:w="1020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40"/>
        <w:gridCol w:w="1860"/>
      </w:tblGrid>
      <w:tr w:rsidR="00EA726F"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Если все многоугольники внешние, то закрашиваем окно цветом фона.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F7F65C7" wp14:editId="0570720A">
                  <wp:extent cx="1057275" cy="847725"/>
                  <wp:effectExtent l="0" t="0" r="0" b="0"/>
                  <wp:docPr id="4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6F"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>Если только один многоугольник пересекается с окном, то выполняется его отсечение (окном) и рисуется только видимая часть.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5D3AF17" wp14:editId="64F0EDCE">
                  <wp:extent cx="1057275" cy="636279"/>
                  <wp:effectExtent l="0" t="0" r="0" b="0"/>
                  <wp:docPr id="82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3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6F"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Если с окном пересекается несколько многоугольников, но при этом самый ближний из них является охватывающим (окно целиком лежит внутри него), то окно закрашивается цветом этого многоугольника.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DFD99F" wp14:editId="6BAC5DCF">
                  <wp:extent cx="1057275" cy="833926"/>
                  <wp:effectExtent l="0" t="0" r="0" b="0"/>
                  <wp:docPr id="73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3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6F"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>Если размер окна = 1 пиксель, то он закрашивается цветом ближайшего многоугольника и на этом работа алгоритма прекращается.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i/>
              </w:rPr>
              <w:t>янезнаюкакэтонарисовать.jpg</w:t>
            </w:r>
          </w:p>
        </w:tc>
      </w:tr>
      <w:tr w:rsidR="00EA726F"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t xml:space="preserve">Если с окном пересекается несколько многоугольников и ни один из них не является охватывающим, то окно делится на четыре части и для каждой части опять запускается алгоритм с начала. 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E97BF1E" wp14:editId="2E8BB18C">
                  <wp:extent cx="1057275" cy="707577"/>
                  <wp:effectExtent l="0" t="0" r="0" b="0"/>
                  <wp:docPr id="69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0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26F" w:rsidRDefault="00EA726F"/>
    <w:p w:rsidR="00EA726F" w:rsidRDefault="009A5AFA">
      <w:r>
        <w:t>Замечания</w:t>
      </w:r>
    </w:p>
    <w:p w:rsidR="00EA726F" w:rsidRDefault="009A5AFA">
      <w:pPr>
        <w:numPr>
          <w:ilvl w:val="0"/>
          <w:numId w:val="163"/>
        </w:numPr>
        <w:ind w:hanging="359"/>
      </w:pPr>
      <w:r>
        <w:t>Глубина рекурсии оказывается небольшой (при размерах 1024х1024 глубина = 10)</w:t>
      </w:r>
    </w:p>
    <w:p w:rsidR="00EA726F" w:rsidRDefault="009A5AFA">
      <w:pPr>
        <w:numPr>
          <w:ilvl w:val="0"/>
          <w:numId w:val="163"/>
        </w:numPr>
        <w:ind w:hanging="359"/>
      </w:pPr>
      <w:r>
        <w:t>Алгоритм может быть распараллелен.</w:t>
      </w:r>
    </w:p>
    <w:p w:rsidR="00EA726F" w:rsidRDefault="009A5AFA">
      <w:pPr>
        <w:pStyle w:val="2"/>
      </w:pPr>
      <w:bookmarkStart w:id="56" w:name="h.2qunkycmni2n" w:colFirst="0" w:colLast="0"/>
      <w:bookmarkEnd w:id="56"/>
      <w:r>
        <w:t xml:space="preserve">51. Алгоритм </w:t>
      </w:r>
      <w:proofErr w:type="spellStart"/>
      <w:r>
        <w:t>Вейлера-Айзертона</w:t>
      </w:r>
      <w:proofErr w:type="spellEnd"/>
    </w:p>
    <w:p w:rsidR="00EA726F" w:rsidRDefault="009A5AFA">
      <w:r>
        <w:t>На входе и на выходе векторная модель.</w:t>
      </w:r>
    </w:p>
    <w:p w:rsidR="00EA726F" w:rsidRDefault="009A5AFA">
      <w:pPr>
        <w:numPr>
          <w:ilvl w:val="0"/>
          <w:numId w:val="101"/>
        </w:numPr>
        <w:ind w:hanging="359"/>
      </w:pPr>
      <w:r>
        <w:t xml:space="preserve">Все полигоны сортируются по </w:t>
      </w:r>
      <w:proofErr w:type="gramStart"/>
      <w:r>
        <w:t>глубине</w:t>
      </w:r>
      <w:proofErr w:type="gramEnd"/>
      <w:r>
        <w:t xml:space="preserve"> и находится самый близкий к камере многоугольник.</w:t>
      </w:r>
    </w:p>
    <w:p w:rsidR="00EA726F" w:rsidRDefault="009A5AFA">
      <w:pPr>
        <w:numPr>
          <w:ilvl w:val="0"/>
          <w:numId w:val="101"/>
        </w:numPr>
        <w:ind w:hanging="359"/>
      </w:pPr>
      <w:r>
        <w:t>Все многоугольники отсекаются этим ближайшим многоугольником и формируются два списка: внутренний (то, что внутри отсекающего многоугольника)  и внешний (то, что вне отсекающего многоугольника)</w:t>
      </w:r>
    </w:p>
    <w:p w:rsidR="00EA726F" w:rsidRDefault="009A5AFA">
      <w:pPr>
        <w:numPr>
          <w:ilvl w:val="0"/>
          <w:numId w:val="101"/>
        </w:numPr>
        <w:ind w:hanging="359"/>
      </w:pPr>
      <w:r>
        <w:t>Если внутренний список пуст, то отсекающий многоугольник ни с чем не пересекается. Добавляем его в результат, и весь алгоритм выполняется для внешнего списка.</w:t>
      </w:r>
    </w:p>
    <w:p w:rsidR="00EA726F" w:rsidRDefault="009A5AFA">
      <w:pPr>
        <w:numPr>
          <w:ilvl w:val="0"/>
          <w:numId w:val="101"/>
        </w:numPr>
        <w:ind w:hanging="359"/>
      </w:pPr>
      <w:r>
        <w:t>Иначе, сравниваются Z отсекающего многоугольника и каждого из внутреннего списка:</w:t>
      </w:r>
    </w:p>
    <w:p w:rsidR="00EA726F" w:rsidRDefault="009A5AFA">
      <w:pPr>
        <w:numPr>
          <w:ilvl w:val="1"/>
          <w:numId w:val="101"/>
        </w:numPr>
        <w:ind w:hanging="359"/>
      </w:pPr>
      <w:r>
        <w:t>Если там есть хотя бы один многоугольник, который ближе отсекающего, то к нему рекурсивно применяется весь алгоритм.</w:t>
      </w:r>
    </w:p>
    <w:p w:rsidR="00EA726F" w:rsidRDefault="009A5AFA">
      <w:pPr>
        <w:numPr>
          <w:ilvl w:val="1"/>
          <w:numId w:val="101"/>
        </w:numPr>
        <w:ind w:hanging="359"/>
      </w:pPr>
      <w:r>
        <w:t xml:space="preserve">Иначе отсекающий многоугольник заносится в </w:t>
      </w:r>
      <w:proofErr w:type="gramStart"/>
      <w:r>
        <w:t>результат</w:t>
      </w:r>
      <w:proofErr w:type="gramEnd"/>
      <w:r>
        <w:t xml:space="preserve"> и весь алгоритм выполняется для внешнего списка</w:t>
      </w:r>
    </w:p>
    <w:p w:rsidR="00EA726F" w:rsidRDefault="009A5AFA">
      <w:pPr>
        <w:pStyle w:val="2"/>
      </w:pPr>
      <w:bookmarkStart w:id="57" w:name="h.ysb8htjr36d7" w:colFirst="0" w:colLast="0"/>
      <w:bookmarkEnd w:id="57"/>
      <w:r>
        <w:t>52. Модели отражения света и их использование при закраске</w:t>
      </w:r>
    </w:p>
    <w:p w:rsidR="00EA726F" w:rsidRDefault="009A5AFA">
      <w:r>
        <w:rPr>
          <w:b/>
        </w:rPr>
        <w:t xml:space="preserve">1. Зеркальное отражение света: </w:t>
      </w:r>
      <w:proofErr w:type="spellStart"/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s</w:t>
      </w:r>
      <w:proofErr w:type="spellEnd"/>
      <w:r>
        <w:rPr>
          <w:rFonts w:ascii="Courier New" w:eastAsia="Courier New" w:hAnsi="Courier New" w:cs="Courier New"/>
        </w:rPr>
        <w:t>=</w:t>
      </w:r>
      <w:proofErr w:type="spellStart"/>
      <w:r>
        <w:rPr>
          <w:rFonts w:ascii="Courier New" w:eastAsia="Courier New" w:hAnsi="Courier New" w:cs="Courier New"/>
        </w:rPr>
        <w:t>Icos</w:t>
      </w:r>
      <w:r>
        <w:rPr>
          <w:rFonts w:ascii="Courier New" w:eastAsia="Courier New" w:hAnsi="Courier New" w:cs="Courier New"/>
          <w:vertAlign w:val="superscript"/>
        </w:rPr>
        <w:t>p</w:t>
      </w:r>
      <w:proofErr w:type="spellEnd"/>
      <w:r>
        <w:rPr>
          <w:rFonts w:ascii="Courier New" w:eastAsia="Courier New" w:hAnsi="Courier New" w:cs="Courier New"/>
        </w:rPr>
        <w:t>α</w:t>
      </w:r>
      <w:r>
        <w:rPr>
          <w:noProof/>
        </w:rPr>
        <w:drawing>
          <wp:anchor distT="0" distB="0" distL="0" distR="0" simplePos="0" relativeHeight="251673600" behindDoc="0" locked="0" layoutInCell="0" hidden="0" allowOverlap="0" wp14:anchorId="402724EC" wp14:editId="38C03C24">
            <wp:simplePos x="0" y="0"/>
            <wp:positionH relativeFrom="margin">
              <wp:posOffset>4676775</wp:posOffset>
            </wp:positionH>
            <wp:positionV relativeFrom="paragraph">
              <wp:posOffset>19050</wp:posOffset>
            </wp:positionV>
            <wp:extent cx="1695450" cy="704850"/>
            <wp:effectExtent l="0" t="0" r="0" b="0"/>
            <wp:wrapSquare wrapText="bothSides"/>
            <wp:docPr id="6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lastRenderedPageBreak/>
        <w:t>α — угол между лучом отражения и направлением камеры.</w:t>
      </w:r>
    </w:p>
    <w:p w:rsidR="00EA726F" w:rsidRDefault="009A5AFA">
      <w:r>
        <w:t>p — степень полировки поверхности.</w:t>
      </w:r>
    </w:p>
    <w:p w:rsidR="00EA726F" w:rsidRDefault="009A5AFA">
      <w:r>
        <w:rPr>
          <w:rFonts w:ascii="Courier New" w:eastAsia="Courier New" w:hAnsi="Courier New" w:cs="Courier New"/>
        </w:rPr>
        <w:t>I</w:t>
      </w:r>
      <w:r>
        <w:t xml:space="preserve"> —  яркость источника</w:t>
      </w:r>
    </w:p>
    <w:p w:rsidR="00EA726F" w:rsidRDefault="009A5AFA">
      <w:r>
        <w:rPr>
          <w:b/>
        </w:rPr>
        <w:t xml:space="preserve">2. Диффузное отражение </w:t>
      </w:r>
      <w:r>
        <w:t>— отражение от матовых поверхностей.</w:t>
      </w:r>
      <w:r>
        <w:rPr>
          <w:noProof/>
        </w:rPr>
        <w:drawing>
          <wp:anchor distT="0" distB="0" distL="0" distR="0" simplePos="0" relativeHeight="251674624" behindDoc="0" locked="0" layoutInCell="0" hidden="0" allowOverlap="0" wp14:anchorId="41CFF2B7" wp14:editId="619F34D0">
            <wp:simplePos x="0" y="0"/>
            <wp:positionH relativeFrom="margin">
              <wp:posOffset>4705350</wp:posOffset>
            </wp:positionH>
            <wp:positionV relativeFrom="paragraph">
              <wp:posOffset>114300</wp:posOffset>
            </wp:positionV>
            <wp:extent cx="1695450" cy="738019"/>
            <wp:effectExtent l="0" t="0" r="0" b="0"/>
            <wp:wrapSquare wrapText="bothSides"/>
            <wp:docPr id="3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 xml:space="preserve">Луч отражается во всех направлениях одинаково, где расположена камера — неважно: </w:t>
      </w:r>
      <w:proofErr w:type="spellStart"/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d</w:t>
      </w:r>
      <w:proofErr w:type="spellEnd"/>
      <w:r>
        <w:rPr>
          <w:rFonts w:ascii="Courier New" w:eastAsia="Courier New" w:hAnsi="Courier New" w:cs="Courier New"/>
        </w:rPr>
        <w:t>=</w:t>
      </w:r>
      <w:proofErr w:type="spellStart"/>
      <w:r>
        <w:rPr>
          <w:rFonts w:ascii="Courier New" w:eastAsia="Courier New" w:hAnsi="Courier New" w:cs="Courier New"/>
        </w:rPr>
        <w:t>Icosθ</w:t>
      </w:r>
      <w:proofErr w:type="spellEnd"/>
    </w:p>
    <w:p w:rsidR="00EA726F" w:rsidRDefault="009A5AFA">
      <w:r>
        <w:t>θ — угол между нормалью к поверхности и лучом из источника.</w:t>
      </w:r>
    </w:p>
    <w:p w:rsidR="00EA726F" w:rsidRDefault="009A5AFA">
      <w:r>
        <w:rPr>
          <w:b/>
        </w:rPr>
        <w:t>3. Фоновое освещение</w:t>
      </w:r>
      <w:r>
        <w:t xml:space="preserve"> (попадает в камеру независимо ни от чего): 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a</w:t>
      </w:r>
      <w:proofErr w:type="spellEnd"/>
      <w:r>
        <w:rPr>
          <w:rFonts w:ascii="Courier New" w:eastAsia="Courier New" w:hAnsi="Courier New" w:cs="Courier New"/>
        </w:rPr>
        <w:t>=</w:t>
      </w:r>
      <w:proofErr w:type="spellStart"/>
      <w:r>
        <w:rPr>
          <w:rFonts w:ascii="Courier New" w:eastAsia="Courier New" w:hAnsi="Courier New" w:cs="Courier New"/>
        </w:rPr>
        <w:t>const</w:t>
      </w:r>
      <w:proofErr w:type="spellEnd"/>
      <w:r>
        <w:t>.</w:t>
      </w:r>
    </w:p>
    <w:p w:rsidR="00EA726F" w:rsidRDefault="009A5AFA">
      <w:r>
        <w:rPr>
          <w:b/>
        </w:rPr>
        <w:t xml:space="preserve">4. Сумма первых двух вариантов: </w:t>
      </w:r>
      <w:r>
        <w:rPr>
          <w:rFonts w:ascii="Courier New" w:eastAsia="Courier New" w:hAnsi="Courier New" w:cs="Courier New"/>
        </w:rPr>
        <w:t xml:space="preserve">I = </w:t>
      </w:r>
      <w:proofErr w:type="spellStart"/>
      <w:r>
        <w:rPr>
          <w:rFonts w:ascii="Courier New" w:eastAsia="Courier New" w:hAnsi="Courier New" w:cs="Courier New"/>
        </w:rPr>
        <w:t>K</w:t>
      </w:r>
      <w:r>
        <w:rPr>
          <w:rFonts w:ascii="Courier New" w:eastAsia="Courier New" w:hAnsi="Courier New" w:cs="Courier New"/>
          <w:vertAlign w:val="subscript"/>
        </w:rPr>
        <w:t>a</w:t>
      </w:r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a</w:t>
      </w:r>
      <w:proofErr w:type="spellEnd"/>
      <w:r>
        <w:rPr>
          <w:rFonts w:ascii="Courier New" w:eastAsia="Courier New" w:hAnsi="Courier New" w:cs="Courier New"/>
        </w:rPr>
        <w:t xml:space="preserve"> + </w:t>
      </w:r>
      <w:proofErr w:type="spellStart"/>
      <w:r>
        <w:rPr>
          <w:rFonts w:ascii="Courier New" w:eastAsia="Courier New" w:hAnsi="Courier New" w:cs="Courier New"/>
        </w:rPr>
        <w:t>K</w:t>
      </w:r>
      <w:r>
        <w:rPr>
          <w:rFonts w:ascii="Courier New" w:eastAsia="Courier New" w:hAnsi="Courier New" w:cs="Courier New"/>
          <w:vertAlign w:val="subscript"/>
        </w:rPr>
        <w:t>s</w:t>
      </w:r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s</w:t>
      </w:r>
      <w:proofErr w:type="spellEnd"/>
      <w:r>
        <w:rPr>
          <w:rFonts w:ascii="Courier New" w:eastAsia="Courier New" w:hAnsi="Courier New" w:cs="Courier New"/>
        </w:rPr>
        <w:t xml:space="preserve"> + </w:t>
      </w:r>
      <w:proofErr w:type="spellStart"/>
      <w:r>
        <w:rPr>
          <w:rFonts w:ascii="Courier New" w:eastAsia="Courier New" w:hAnsi="Courier New" w:cs="Courier New"/>
        </w:rPr>
        <w:t>K</w:t>
      </w:r>
      <w:r>
        <w:rPr>
          <w:rFonts w:ascii="Courier New" w:eastAsia="Courier New" w:hAnsi="Courier New" w:cs="Courier New"/>
          <w:vertAlign w:val="subscript"/>
        </w:rPr>
        <w:t>d</w:t>
      </w:r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d</w:t>
      </w:r>
      <w:proofErr w:type="spellEnd"/>
    </w:p>
    <w:p w:rsidR="00EA726F" w:rsidRDefault="009A5AFA">
      <w:proofErr w:type="spellStart"/>
      <w:r>
        <w:t>K</w:t>
      </w:r>
      <w:r>
        <w:rPr>
          <w:vertAlign w:val="subscript"/>
        </w:rPr>
        <w:t>a,s,d</w:t>
      </w:r>
      <w:proofErr w:type="spellEnd"/>
      <w:r>
        <w:rPr>
          <w:vertAlign w:val="subscript"/>
        </w:rPr>
        <w:t xml:space="preserve"> </w:t>
      </w:r>
      <w:r>
        <w:t xml:space="preserve"> — коэффициенты, задающие свойства поверхности.</w:t>
      </w:r>
    </w:p>
    <w:p w:rsidR="00EA726F" w:rsidRDefault="009A5AFA">
      <w:proofErr w:type="spellStart"/>
      <w:r>
        <w:t>I</w:t>
      </w:r>
      <w:r>
        <w:rPr>
          <w:vertAlign w:val="subscript"/>
        </w:rPr>
        <w:t>a,s,d</w:t>
      </w:r>
      <w:proofErr w:type="spellEnd"/>
      <w:r>
        <w:t xml:space="preserve">  — яркости разных освещений.</w:t>
      </w:r>
    </w:p>
    <w:p w:rsidR="00EA726F" w:rsidRDefault="00EA726F"/>
    <w:p w:rsidR="00EA726F" w:rsidRDefault="009A5AFA">
      <w:r>
        <w:t>Если источников много, то</w:t>
      </w:r>
    </w:p>
    <w:p w:rsidR="00EA726F" w:rsidRDefault="009A5AFA">
      <w:pPr>
        <w:ind w:left="720"/>
      </w:pPr>
      <w:r>
        <w:rPr>
          <w:rFonts w:ascii="Courier New" w:eastAsia="Courier New" w:hAnsi="Courier New" w:cs="Courier New"/>
        </w:rPr>
        <w:t xml:space="preserve">I = </w:t>
      </w:r>
      <w:proofErr w:type="spellStart"/>
      <w:r>
        <w:rPr>
          <w:rFonts w:ascii="Courier New" w:eastAsia="Courier New" w:hAnsi="Courier New" w:cs="Courier New"/>
        </w:rPr>
        <w:t>K</w:t>
      </w:r>
      <w:r>
        <w:rPr>
          <w:rFonts w:ascii="Courier New" w:eastAsia="Courier New" w:hAnsi="Courier New" w:cs="Courier New"/>
          <w:vertAlign w:val="subscript"/>
        </w:rPr>
        <w:t>a</w:t>
      </w:r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a</w:t>
      </w:r>
      <w:r>
        <w:rPr>
          <w:rFonts w:ascii="Courier New" w:eastAsia="Courier New" w:hAnsi="Courier New" w:cs="Courier New"/>
        </w:rPr>
        <w:t>+</w:t>
      </w:r>
      <w:r>
        <w:rPr>
          <w:rFonts w:ascii="Courier New" w:eastAsia="Courier New" w:hAnsi="Courier New" w:cs="Courier New"/>
          <w:sz w:val="28"/>
        </w:rPr>
        <w:t>Σ</w:t>
      </w:r>
      <w:proofErr w:type="spellEnd"/>
      <w:r>
        <w:rPr>
          <w:rFonts w:ascii="Courier New" w:eastAsia="Courier New" w:hAnsi="Courier New" w:cs="Courier New"/>
        </w:rPr>
        <w:t>[F(R)(</w:t>
      </w:r>
      <w:proofErr w:type="spellStart"/>
      <w:r>
        <w:rPr>
          <w:rFonts w:ascii="Courier New" w:eastAsia="Courier New" w:hAnsi="Courier New" w:cs="Courier New"/>
        </w:rPr>
        <w:t>K</w:t>
      </w:r>
      <w:r>
        <w:rPr>
          <w:rFonts w:ascii="Courier New" w:eastAsia="Courier New" w:hAnsi="Courier New" w:cs="Courier New"/>
          <w:vertAlign w:val="subscript"/>
        </w:rPr>
        <w:t>s</w:t>
      </w:r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s</w:t>
      </w:r>
      <w:r>
        <w:rPr>
          <w:rFonts w:ascii="Courier New" w:eastAsia="Courier New" w:hAnsi="Courier New" w:cs="Courier New"/>
        </w:rPr>
        <w:t>+K</w:t>
      </w:r>
      <w:r>
        <w:rPr>
          <w:rFonts w:ascii="Courier New" w:eastAsia="Courier New" w:hAnsi="Courier New" w:cs="Courier New"/>
          <w:vertAlign w:val="subscript"/>
        </w:rPr>
        <w:t>d</w:t>
      </w:r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d</w:t>
      </w:r>
      <w:proofErr w:type="spellEnd"/>
      <w:r>
        <w:rPr>
          <w:rFonts w:ascii="Courier New" w:eastAsia="Courier New" w:hAnsi="Courier New" w:cs="Courier New"/>
        </w:rPr>
        <w:t>)]</w:t>
      </w:r>
    </w:p>
    <w:p w:rsidR="00EA726F" w:rsidRDefault="009A5AFA">
      <w:r>
        <w:t>где</w:t>
      </w:r>
    </w:p>
    <w:p w:rsidR="00EA726F" w:rsidRDefault="009A5AFA">
      <w:pPr>
        <w:ind w:left="720"/>
      </w:pPr>
      <w:r>
        <w:t>R — расстояние,</w:t>
      </w:r>
    </w:p>
    <w:p w:rsidR="00EA726F" w:rsidRDefault="009A5AFA">
      <w:pPr>
        <w:ind w:left="720"/>
      </w:pPr>
      <w:r>
        <w:t>F(R) ϵ [0,1] — функция ослабления.</w:t>
      </w:r>
    </w:p>
    <w:p w:rsidR="00EA726F" w:rsidRDefault="009A5AFA">
      <w:r>
        <w:t>Например, F(R) = 1 / (K</w:t>
      </w:r>
      <w:r>
        <w:rPr>
          <w:vertAlign w:val="subscript"/>
        </w:rPr>
        <w:t>1</w:t>
      </w:r>
      <w:r>
        <w:t xml:space="preserve"> + K</w:t>
      </w:r>
      <w:r>
        <w:rPr>
          <w:vertAlign w:val="subscript"/>
        </w:rPr>
        <w:t>2</w:t>
      </w:r>
      <w:r>
        <w:t>R + K</w:t>
      </w:r>
      <w:r>
        <w:rPr>
          <w:vertAlign w:val="subscript"/>
        </w:rPr>
        <w:t>3</w:t>
      </w:r>
      <w:r>
        <w:t>R</w:t>
      </w:r>
      <w:r>
        <w:rPr>
          <w:vertAlign w:val="superscript"/>
        </w:rPr>
        <w:t>2</w:t>
      </w:r>
      <w:r>
        <w:t>)</w:t>
      </w:r>
    </w:p>
    <w:p w:rsidR="00EA726F" w:rsidRDefault="009A5AFA">
      <w:r>
        <w:t>Если свет не монохромный, то все предыдущие действия производятся отдельно для каждого канала R,G,B. Если вектор</w:t>
      </w:r>
      <w:proofErr w:type="gramStart"/>
      <w:r>
        <w:t xml:space="preserve"> С</w:t>
      </w:r>
      <w:proofErr w:type="gramEnd"/>
      <w:r>
        <w:t>=(R,G,B), то</w:t>
      </w:r>
    </w:p>
    <w:p w:rsidR="00EA726F" w:rsidRDefault="009A5AFA">
      <w:pPr>
        <w:ind w:firstLine="720"/>
      </w:pPr>
      <w:r>
        <w:rPr>
          <w:rFonts w:ascii="Courier New" w:eastAsia="Courier New" w:hAnsi="Courier New" w:cs="Courier New"/>
        </w:rPr>
        <w:t>I</w:t>
      </w:r>
      <w:r>
        <w:rPr>
          <w:rFonts w:ascii="Courier New" w:eastAsia="Courier New" w:hAnsi="Courier New" w:cs="Courier New"/>
          <w:vertAlign w:val="subscript"/>
        </w:rPr>
        <w:t>C</w:t>
      </w:r>
      <w:r>
        <w:rPr>
          <w:rFonts w:ascii="Courier New" w:eastAsia="Courier New" w:hAnsi="Courier New" w:cs="Courier New"/>
        </w:rPr>
        <w:t>=I*</w:t>
      </w:r>
      <w:proofErr w:type="spellStart"/>
      <w:proofErr w:type="gramStart"/>
      <w:r>
        <w:rPr>
          <w:rFonts w:ascii="Courier New" w:eastAsia="Courier New" w:hAnsi="Courier New" w:cs="Courier New"/>
        </w:rPr>
        <w:t>C</w:t>
      </w:r>
      <w:proofErr w:type="gramEnd"/>
      <w:r>
        <w:rPr>
          <w:rFonts w:ascii="Courier New" w:eastAsia="Courier New" w:hAnsi="Courier New" w:cs="Courier New"/>
          <w:vertAlign w:val="subscript"/>
        </w:rPr>
        <w:t>источника</w:t>
      </w:r>
      <w:proofErr w:type="spellEnd"/>
      <w:r>
        <w:rPr>
          <w:rFonts w:ascii="Courier New" w:eastAsia="Courier New" w:hAnsi="Courier New" w:cs="Courier New"/>
        </w:rPr>
        <w:t>*</w:t>
      </w:r>
      <w:proofErr w:type="spellStart"/>
      <w:r>
        <w:rPr>
          <w:rFonts w:ascii="Courier New" w:eastAsia="Courier New" w:hAnsi="Courier New" w:cs="Courier New"/>
        </w:rPr>
        <w:t>C</w:t>
      </w:r>
      <w:r>
        <w:rPr>
          <w:rFonts w:ascii="Courier New" w:eastAsia="Courier New" w:hAnsi="Courier New" w:cs="Courier New"/>
          <w:vertAlign w:val="subscript"/>
        </w:rPr>
        <w:t>точки</w:t>
      </w:r>
      <w:proofErr w:type="spellEnd"/>
      <w:r>
        <w:rPr>
          <w:rFonts w:ascii="Courier New" w:eastAsia="Courier New" w:hAnsi="Courier New" w:cs="Courier New"/>
          <w:vertAlign w:val="subscript"/>
        </w:rPr>
        <w:t xml:space="preserve"> объекта </w:t>
      </w:r>
    </w:p>
    <w:p w:rsidR="00EA726F" w:rsidRDefault="009A5AFA">
      <w:r>
        <w:t>— например, при освещении синей поверхности красным светом она будет выглядеть чёрной.</w:t>
      </w:r>
    </w:p>
    <w:p w:rsidR="00EA726F" w:rsidRDefault="009A5AFA">
      <w:pPr>
        <w:pStyle w:val="2"/>
      </w:pPr>
      <w:bookmarkStart w:id="58" w:name="h.brvmtrlattn2" w:colFirst="0" w:colLast="0"/>
      <w:bookmarkEnd w:id="58"/>
      <w:r>
        <w:t xml:space="preserve">53. Методы закраски: монотонная закраска, метод </w:t>
      </w:r>
      <w:proofErr w:type="spellStart"/>
      <w:r>
        <w:t>Гуро</w:t>
      </w:r>
      <w:proofErr w:type="spellEnd"/>
      <w:r>
        <w:t xml:space="preserve"> и метод </w:t>
      </w:r>
      <w:proofErr w:type="spellStart"/>
      <w:r>
        <w:t>Фонга</w:t>
      </w:r>
      <w:proofErr w:type="spellEnd"/>
      <w:r>
        <w:t>. Имитация микрорельефа (карты нормалей)</w:t>
      </w:r>
    </w:p>
    <w:p w:rsidR="00EA726F" w:rsidRDefault="009A5AFA">
      <w:r>
        <w:rPr>
          <w:i/>
        </w:rPr>
        <w:t>Методы закраски:</w:t>
      </w:r>
    </w:p>
    <w:p w:rsidR="00EA726F" w:rsidRDefault="009A5AFA">
      <w:pPr>
        <w:numPr>
          <w:ilvl w:val="0"/>
          <w:numId w:val="42"/>
        </w:numPr>
        <w:ind w:hanging="359"/>
      </w:pPr>
      <w:r>
        <w:rPr>
          <w:b/>
        </w:rPr>
        <w:t>Монотонная закраска</w:t>
      </w:r>
    </w:p>
    <w:p w:rsidR="00EA726F" w:rsidRDefault="009A5AFA">
      <w:pPr>
        <w:numPr>
          <w:ilvl w:val="1"/>
          <w:numId w:val="42"/>
        </w:numPr>
        <w:ind w:hanging="359"/>
      </w:pPr>
      <w:r>
        <w:t>Алгоритм:</w:t>
      </w:r>
    </w:p>
    <w:p w:rsidR="00EA726F" w:rsidRDefault="009A5AFA">
      <w:pPr>
        <w:numPr>
          <w:ilvl w:val="0"/>
          <w:numId w:val="18"/>
        </w:numPr>
        <w:ind w:hanging="359"/>
      </w:pPr>
      <w:r>
        <w:t>Вычисляем нормаль к полигону</w:t>
      </w:r>
    </w:p>
    <w:p w:rsidR="00EA726F" w:rsidRDefault="009A5AFA">
      <w:pPr>
        <w:numPr>
          <w:ilvl w:val="0"/>
          <w:numId w:val="18"/>
        </w:numPr>
        <w:ind w:hanging="359"/>
      </w:pPr>
      <w:r>
        <w:t>Вычисляем цвет</w:t>
      </w:r>
    </w:p>
    <w:p w:rsidR="00EA726F" w:rsidRDefault="009A5AFA">
      <w:pPr>
        <w:numPr>
          <w:ilvl w:val="0"/>
          <w:numId w:val="18"/>
        </w:numPr>
        <w:ind w:hanging="359"/>
      </w:pPr>
      <w:r>
        <w:t>Рисуем закрашенный полигон полученным цветом</w:t>
      </w:r>
    </w:p>
    <w:p w:rsidR="00EA726F" w:rsidRDefault="009A5AFA">
      <w:pPr>
        <w:numPr>
          <w:ilvl w:val="1"/>
          <w:numId w:val="109"/>
        </w:numPr>
        <w:ind w:hanging="359"/>
      </w:pPr>
      <w:r>
        <w:rPr>
          <w:i/>
        </w:rPr>
        <w:t>Достоинства</w:t>
      </w:r>
      <w:r>
        <w:t>:</w:t>
      </w:r>
    </w:p>
    <w:p w:rsidR="00EA726F" w:rsidRDefault="009A5AFA">
      <w:pPr>
        <w:numPr>
          <w:ilvl w:val="0"/>
          <w:numId w:val="85"/>
        </w:numPr>
        <w:ind w:left="2160" w:hanging="359"/>
      </w:pPr>
      <w:r>
        <w:t>Простой, как палка, не требует дополнительных вычислений.</w:t>
      </w:r>
    </w:p>
    <w:p w:rsidR="00EA726F" w:rsidRDefault="009A5AFA">
      <w:pPr>
        <w:numPr>
          <w:ilvl w:val="1"/>
          <w:numId w:val="109"/>
        </w:numPr>
        <w:ind w:hanging="359"/>
      </w:pPr>
      <w:r>
        <w:rPr>
          <w:i/>
        </w:rPr>
        <w:t xml:space="preserve">Недостатки </w:t>
      </w:r>
      <w:r>
        <w:t>— связаны с вычислением нормали:</w:t>
      </w:r>
    </w:p>
    <w:p w:rsidR="00EA726F" w:rsidRDefault="009A5AFA">
      <w:pPr>
        <w:numPr>
          <w:ilvl w:val="0"/>
          <w:numId w:val="141"/>
        </w:numPr>
        <w:ind w:left="2160" w:hanging="359"/>
      </w:pPr>
      <w:r>
        <w:t>Невозможно моделировать тела вращения.</w:t>
      </w:r>
    </w:p>
    <w:p w:rsidR="00EA726F" w:rsidRDefault="009A5AFA">
      <w:pPr>
        <w:numPr>
          <w:ilvl w:val="0"/>
          <w:numId w:val="141"/>
        </w:numPr>
        <w:ind w:left="2160" w:hanging="359"/>
      </w:pPr>
      <w:r>
        <w:t xml:space="preserve">Метод себя плохо ведет </w:t>
      </w:r>
      <w:r>
        <w:rPr>
          <w:strike/>
        </w:rPr>
        <w:t>(</w:t>
      </w:r>
      <w:r>
        <w:rPr>
          <w:i/>
          <w:strike/>
        </w:rPr>
        <w:t>наказать!</w:t>
      </w:r>
      <w:r>
        <w:t>), если источник освещения слишком близко расположен к поверхности. Это связано с тем, что угол падения и отражения — разный, а нормали одинаковые.</w:t>
      </w:r>
    </w:p>
    <w:p w:rsidR="00EA726F" w:rsidRDefault="009A5AFA">
      <w:pPr>
        <w:numPr>
          <w:ilvl w:val="0"/>
          <w:numId w:val="42"/>
        </w:numPr>
        <w:ind w:hanging="359"/>
      </w:pPr>
      <w:r>
        <w:rPr>
          <w:b/>
        </w:rPr>
        <w:t xml:space="preserve">Закраска методом </w:t>
      </w:r>
      <w:proofErr w:type="spellStart"/>
      <w:r>
        <w:rPr>
          <w:b/>
        </w:rPr>
        <w:t>Гуро</w:t>
      </w:r>
      <w:proofErr w:type="spellEnd"/>
      <w:r>
        <w:rPr>
          <w:b/>
        </w:rPr>
        <w:t xml:space="preserve"> (немонотонная)</w:t>
      </w:r>
    </w:p>
    <w:p w:rsidR="00EA726F" w:rsidRDefault="009A5AFA">
      <w:pPr>
        <w:numPr>
          <w:ilvl w:val="1"/>
          <w:numId w:val="42"/>
        </w:numPr>
        <w:ind w:hanging="359"/>
      </w:pPr>
      <w:r>
        <w:t>Алгоритм:</w:t>
      </w:r>
    </w:p>
    <w:p w:rsidR="00EA726F" w:rsidRDefault="009A5AFA">
      <w:pPr>
        <w:numPr>
          <w:ilvl w:val="0"/>
          <w:numId w:val="36"/>
        </w:numPr>
        <w:ind w:hanging="359"/>
      </w:pPr>
      <w:r>
        <w:t>Вычисляется нормаль к грани</w:t>
      </w:r>
    </w:p>
    <w:p w:rsidR="00EA726F" w:rsidRDefault="009A5AFA">
      <w:pPr>
        <w:numPr>
          <w:ilvl w:val="0"/>
          <w:numId w:val="36"/>
        </w:numPr>
        <w:ind w:hanging="359"/>
      </w:pPr>
      <w:r>
        <w:t>Вычисляется нормаль к каждой вершине путем усреднения нормалей для соответствующих граней.</w:t>
      </w:r>
    </w:p>
    <w:p w:rsidR="00EA726F" w:rsidRDefault="009A5AFA">
      <w:pPr>
        <w:numPr>
          <w:ilvl w:val="0"/>
          <w:numId w:val="36"/>
        </w:numPr>
        <w:ind w:hanging="359"/>
      </w:pPr>
      <w:r>
        <w:t>Согласно закону освещения, для каждой вершины [треугольника] вычисляется интенсивность (цвет).</w:t>
      </w:r>
    </w:p>
    <w:p w:rsidR="00EA726F" w:rsidRDefault="009A5AFA">
      <w:pPr>
        <w:numPr>
          <w:ilvl w:val="0"/>
          <w:numId w:val="36"/>
        </w:numPr>
        <w:ind w:hanging="359"/>
      </w:pPr>
      <w:r>
        <w:t xml:space="preserve">Используется модифицированный алгоритм рисования закрашенного многоугольника. В каждом пикселе значение цвета определяется как средневзвешенное значений на ребрах, точнее, в местах пересечения рёбер </w:t>
      </w:r>
      <w:r>
        <w:lastRenderedPageBreak/>
        <w:t>со сканирующей строкой. Интенсивность на ребрах получается путём усреднения интенсивности на вершинах.</w:t>
      </w:r>
    </w:p>
    <w:p w:rsidR="00EA726F" w:rsidRDefault="009A5AFA">
      <w:pPr>
        <w:numPr>
          <w:ilvl w:val="1"/>
          <w:numId w:val="42"/>
        </w:numPr>
        <w:ind w:hanging="359"/>
      </w:pPr>
      <w:r>
        <w:rPr>
          <w:i/>
        </w:rPr>
        <w:t>Недостатки</w:t>
      </w:r>
      <w:r>
        <w:t>:</w:t>
      </w:r>
    </w:p>
    <w:p w:rsidR="00EA726F" w:rsidRDefault="009A5AFA">
      <w:pPr>
        <w:numPr>
          <w:ilvl w:val="0"/>
          <w:numId w:val="141"/>
        </w:numPr>
        <w:ind w:left="2160" w:hanging="359"/>
      </w:pPr>
      <w:r>
        <w:t>Баг метода: подносим источник света к центру прямоугольника, тогда весь прямоугольник будет залит одним цветом (поскольку в углах интенсивность освещения одинаковая), хотя центр должен быть освещён сильнее.</w:t>
      </w:r>
    </w:p>
    <w:p w:rsidR="00EA726F" w:rsidRDefault="009A5AFA">
      <w:pPr>
        <w:numPr>
          <w:ilvl w:val="0"/>
          <w:numId w:val="42"/>
        </w:numPr>
        <w:ind w:hanging="359"/>
      </w:pPr>
      <w:r>
        <w:rPr>
          <w:b/>
        </w:rPr>
        <w:t xml:space="preserve">Закраска методом </w:t>
      </w:r>
      <w:proofErr w:type="spellStart"/>
      <w:r>
        <w:rPr>
          <w:b/>
        </w:rPr>
        <w:t>Фонга</w:t>
      </w:r>
      <w:proofErr w:type="spellEnd"/>
      <w:r>
        <w:rPr>
          <w:noProof/>
        </w:rPr>
        <w:drawing>
          <wp:anchor distT="0" distB="0" distL="0" distR="0" simplePos="0" relativeHeight="251675648" behindDoc="0" locked="0" layoutInCell="0" hidden="0" allowOverlap="0" wp14:anchorId="33BA03B4" wp14:editId="022CD8B3">
            <wp:simplePos x="0" y="0"/>
            <wp:positionH relativeFrom="margin">
              <wp:posOffset>5467350</wp:posOffset>
            </wp:positionH>
            <wp:positionV relativeFrom="paragraph">
              <wp:posOffset>171450</wp:posOffset>
            </wp:positionV>
            <wp:extent cx="1323975" cy="1066800"/>
            <wp:effectExtent l="0" t="0" r="0" b="0"/>
            <wp:wrapSquare wrapText="bothSides"/>
            <wp:docPr id="62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pPr>
        <w:numPr>
          <w:ilvl w:val="1"/>
          <w:numId w:val="42"/>
        </w:numPr>
        <w:ind w:hanging="359"/>
      </w:pPr>
      <w:r>
        <w:t>Алгоритм</w:t>
      </w:r>
    </w:p>
    <w:p w:rsidR="00EA726F" w:rsidRDefault="009A5AFA">
      <w:pPr>
        <w:numPr>
          <w:ilvl w:val="0"/>
          <w:numId w:val="141"/>
        </w:numPr>
        <w:ind w:left="2160" w:hanging="359"/>
      </w:pPr>
      <w:r>
        <w:t xml:space="preserve">Отличается тем, что путем усреднения вычисляется нормаль к каждому пикселю полигона, а уже потом вычисляется освещение. Теперь все будет честно нарисовано, </w:t>
      </w:r>
      <w:proofErr w:type="gramStart"/>
      <w:r>
        <w:t>но дорогой ценой</w:t>
      </w:r>
      <w:proofErr w:type="gramEnd"/>
      <w:r>
        <w:t xml:space="preserve"> (N=(</w:t>
      </w:r>
      <w:proofErr w:type="spellStart"/>
      <w:r>
        <w:t>N</w:t>
      </w:r>
      <w:r>
        <w:rPr>
          <w:vertAlign w:val="subscript"/>
        </w:rPr>
        <w:t>x</w:t>
      </w:r>
      <w:r>
        <w:t>,N</w:t>
      </w:r>
      <w:r>
        <w:rPr>
          <w:vertAlign w:val="subscript"/>
        </w:rPr>
        <w:t>y</w:t>
      </w:r>
      <w:r>
        <w:t>,N</w:t>
      </w:r>
      <w:r>
        <w:rPr>
          <w:vertAlign w:val="subscript"/>
        </w:rPr>
        <w:t>z</w:t>
      </w:r>
      <w:proofErr w:type="spellEnd"/>
      <w:r>
        <w:t>) — вещественный вектор).</w:t>
      </w:r>
    </w:p>
    <w:p w:rsidR="00EA726F" w:rsidRDefault="009A5AFA">
      <w:pPr>
        <w:numPr>
          <w:ilvl w:val="1"/>
          <w:numId w:val="42"/>
        </w:numPr>
        <w:ind w:hanging="359"/>
      </w:pPr>
      <w:r>
        <w:rPr>
          <w:i/>
        </w:rPr>
        <w:t>Достоинства</w:t>
      </w:r>
      <w:r>
        <w:t>:</w:t>
      </w:r>
    </w:p>
    <w:p w:rsidR="00EA726F" w:rsidRDefault="009A5AFA">
      <w:pPr>
        <w:numPr>
          <w:ilvl w:val="0"/>
          <w:numId w:val="141"/>
        </w:numPr>
        <w:ind w:left="2160" w:hanging="359"/>
      </w:pPr>
      <w:r>
        <w:t>Более качественная картинка.</w:t>
      </w:r>
    </w:p>
    <w:p w:rsidR="00EA726F" w:rsidRDefault="009A5AFA">
      <w:pPr>
        <w:numPr>
          <w:ilvl w:val="1"/>
          <w:numId w:val="42"/>
        </w:numPr>
        <w:ind w:hanging="359"/>
      </w:pPr>
      <w:r>
        <w:rPr>
          <w:i/>
        </w:rPr>
        <w:t>Недостатки</w:t>
      </w:r>
      <w:r>
        <w:t>:</w:t>
      </w:r>
    </w:p>
    <w:p w:rsidR="00EA726F" w:rsidRDefault="009A5AFA">
      <w:pPr>
        <w:numPr>
          <w:ilvl w:val="0"/>
          <w:numId w:val="141"/>
        </w:numPr>
        <w:ind w:left="2160" w:hanging="359"/>
      </w:pPr>
      <w:r>
        <w:t>Ресурсоёмкость и понижение скорости</w:t>
      </w:r>
    </w:p>
    <w:p w:rsidR="00EA726F" w:rsidRDefault="009A5AFA">
      <w:pPr>
        <w:numPr>
          <w:ilvl w:val="0"/>
          <w:numId w:val="42"/>
        </w:numPr>
        <w:ind w:hanging="359"/>
      </w:pPr>
      <w:r>
        <w:rPr>
          <w:b/>
        </w:rPr>
        <w:t xml:space="preserve">Оптимизация метода </w:t>
      </w:r>
      <w:proofErr w:type="spellStart"/>
      <w:r>
        <w:rPr>
          <w:b/>
        </w:rPr>
        <w:t>Фонга</w:t>
      </w:r>
      <w:proofErr w:type="spellEnd"/>
    </w:p>
    <w:p w:rsidR="00EA726F" w:rsidRDefault="009A5AFA">
      <w:pPr>
        <w:numPr>
          <w:ilvl w:val="1"/>
          <w:numId w:val="42"/>
        </w:numPr>
        <w:ind w:hanging="359"/>
      </w:pPr>
      <w:r>
        <w:t>Алгоритм</w:t>
      </w:r>
    </w:p>
    <w:p w:rsidR="00EA726F" w:rsidRDefault="009A5AFA">
      <w:pPr>
        <w:numPr>
          <w:ilvl w:val="0"/>
          <w:numId w:val="141"/>
        </w:numPr>
        <w:ind w:left="2160" w:hanging="359"/>
      </w:pPr>
      <w:r>
        <w:t>У тел вращения угол нормали меняется не сильно. Считаем</w:t>
      </w:r>
      <w:proofErr w:type="gramStart"/>
      <w:r>
        <w:t xml:space="preserve"> (α, β) — </w:t>
      </w:r>
      <w:proofErr w:type="gramEnd"/>
      <w:r>
        <w:t>насколько сильно отклоняется нормаль в точке отклонения от нормали ко всему полигону.</w:t>
      </w:r>
    </w:p>
    <w:p w:rsidR="00EA726F" w:rsidRDefault="009A5AFA">
      <w:pPr>
        <w:numPr>
          <w:ilvl w:val="0"/>
          <w:numId w:val="141"/>
        </w:numPr>
        <w:ind w:left="2160" w:hanging="359"/>
      </w:pPr>
      <w:r>
        <w:t xml:space="preserve">Создаем “карту” (матрицу), позволяющую </w:t>
      </w:r>
      <w:proofErr w:type="gramStart"/>
      <w:r>
        <w:t>из</w:t>
      </w:r>
      <w:proofErr w:type="gramEnd"/>
      <w:r>
        <w:t xml:space="preserve"> (α, β) получить N</w:t>
      </w:r>
    </w:p>
    <w:p w:rsidR="00EA726F" w:rsidRDefault="00EA726F"/>
    <w:p w:rsidR="00EA726F" w:rsidRDefault="009A5AFA">
      <w:r>
        <w:rPr>
          <w:i/>
        </w:rPr>
        <w:t>Имитация микрорельефа:</w:t>
      </w:r>
    </w:p>
    <w:p w:rsidR="00EA726F" w:rsidRDefault="009A5AFA">
      <w:pPr>
        <w:numPr>
          <w:ilvl w:val="0"/>
          <w:numId w:val="3"/>
        </w:numPr>
        <w:ind w:hanging="359"/>
      </w:pPr>
      <w:r>
        <w:t>Честное задание шершавой поверхности в виде множества полигонов</w:t>
      </w:r>
    </w:p>
    <w:p w:rsidR="00EA726F" w:rsidRDefault="009A5AFA">
      <w:pPr>
        <w:numPr>
          <w:ilvl w:val="1"/>
          <w:numId w:val="3"/>
        </w:numPr>
        <w:ind w:hanging="359"/>
      </w:pPr>
      <w:r>
        <w:rPr>
          <w:i/>
        </w:rPr>
        <w:t>Недостаток</w:t>
      </w:r>
      <w:r>
        <w:t>: низкая скорость</w:t>
      </w:r>
    </w:p>
    <w:p w:rsidR="00EA726F" w:rsidRDefault="009A5AFA">
      <w:pPr>
        <w:numPr>
          <w:ilvl w:val="0"/>
          <w:numId w:val="3"/>
        </w:numPr>
        <w:ind w:hanging="359"/>
      </w:pPr>
      <w:proofErr w:type="spellStart"/>
      <w:r>
        <w:rPr>
          <w:b/>
        </w:rPr>
        <w:t>Bump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Mapping</w:t>
      </w:r>
      <w:proofErr w:type="spellEnd"/>
      <w:r>
        <w:t xml:space="preserve">. Используется </w:t>
      </w:r>
      <w:r>
        <w:rPr>
          <w:i/>
        </w:rPr>
        <w:t>карта высот</w:t>
      </w:r>
      <w:r>
        <w:t xml:space="preserve"> — аналог текстур, но хранящая не цвета, а поправки к координатам поверхностей (в перпендикулярном направлении).</w:t>
      </w:r>
    </w:p>
    <w:p w:rsidR="00EA726F" w:rsidRDefault="009A5AFA">
      <w:pPr>
        <w:numPr>
          <w:ilvl w:val="0"/>
          <w:numId w:val="3"/>
        </w:numPr>
        <w:ind w:hanging="359"/>
      </w:pPr>
      <w:proofErr w:type="spellStart"/>
      <w:r>
        <w:rPr>
          <w:b/>
        </w:rPr>
        <w:t>Normal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Mapping</w:t>
      </w:r>
      <w:proofErr w:type="spellEnd"/>
      <w:r>
        <w:t>. Аналогично BM, но хранятся поправки к нормалям.</w:t>
      </w:r>
    </w:p>
    <w:p w:rsidR="00EA726F" w:rsidRDefault="009A5AFA">
      <w:pPr>
        <w:numPr>
          <w:ilvl w:val="0"/>
          <w:numId w:val="3"/>
        </w:numPr>
        <w:ind w:hanging="359"/>
      </w:pPr>
      <w:proofErr w:type="spellStart"/>
      <w:r>
        <w:rPr>
          <w:b/>
        </w:rPr>
        <w:t>Displacement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Mapping</w:t>
      </w:r>
      <w:proofErr w:type="spellEnd"/>
      <w:r>
        <w:t>. Аналогично BM, но хранятся смещения в произвольном направлении.</w:t>
      </w:r>
    </w:p>
    <w:p w:rsidR="00EA726F" w:rsidRDefault="009A5AFA">
      <w:r>
        <w:t>Чем сложнее задаётся карта нормалей, тем тоньше получается рисунок, но и тем больше требуется ресурсов.</w:t>
      </w:r>
    </w:p>
    <w:p w:rsidR="00EA726F" w:rsidRDefault="009A5AFA">
      <w:pPr>
        <w:pStyle w:val="2"/>
      </w:pPr>
      <w:bookmarkStart w:id="59" w:name="h.bpcemouv6et6" w:colFirst="0" w:colLast="0"/>
      <w:bookmarkEnd w:id="59"/>
      <w:r>
        <w:t>54. Моделирование теней</w:t>
      </w:r>
    </w:p>
    <w:p w:rsidR="00EA726F" w:rsidRDefault="009A5AFA">
      <w:r>
        <w:t>Методы:</w:t>
      </w:r>
    </w:p>
    <w:p w:rsidR="00EA726F" w:rsidRDefault="009A5AFA">
      <w:pPr>
        <w:numPr>
          <w:ilvl w:val="0"/>
          <w:numId w:val="26"/>
        </w:numPr>
        <w:ind w:hanging="359"/>
      </w:pPr>
      <w:r>
        <w:rPr>
          <w:b/>
        </w:rPr>
        <w:t>Построение теней на землю.</w:t>
      </w:r>
      <w:r>
        <w:t xml:space="preserve"> </w:t>
      </w:r>
      <w:proofErr w:type="gramStart"/>
      <w:r>
        <w:t>Перед</w:t>
      </w:r>
      <w:proofErr w:type="gramEnd"/>
      <w:r>
        <w:t xml:space="preserve"> </w:t>
      </w:r>
      <w:proofErr w:type="gramStart"/>
      <w:r>
        <w:t>основной</w:t>
      </w:r>
      <w:proofErr w:type="gramEnd"/>
      <w:r>
        <w:t xml:space="preserve"> </w:t>
      </w:r>
      <w:proofErr w:type="spellStart"/>
      <w:r>
        <w:t>отрисовкой</w:t>
      </w:r>
      <w:proofErr w:type="spellEnd"/>
      <w:r>
        <w:t xml:space="preserve"> все грани проецируются на землю и рисуются тёмным цветом.</w:t>
      </w:r>
    </w:p>
    <w:p w:rsidR="00EA726F" w:rsidRDefault="009A5AFA">
      <w:pPr>
        <w:numPr>
          <w:ilvl w:val="1"/>
          <w:numId w:val="26"/>
        </w:numPr>
        <w:ind w:hanging="359"/>
      </w:pPr>
      <w:r>
        <w:rPr>
          <w:i/>
        </w:rPr>
        <w:t>Достоинства</w:t>
      </w:r>
      <w:r>
        <w:t>: простота</w:t>
      </w:r>
    </w:p>
    <w:p w:rsidR="00EA726F" w:rsidRDefault="009A5AFA">
      <w:pPr>
        <w:numPr>
          <w:ilvl w:val="1"/>
          <w:numId w:val="26"/>
        </w:numPr>
        <w:ind w:hanging="359"/>
      </w:pPr>
      <w:r>
        <w:rPr>
          <w:i/>
        </w:rPr>
        <w:t>Недостатки</w:t>
      </w:r>
      <w:r>
        <w:t>: тень не падает на предметы и может оказаться “под” ними.</w:t>
      </w:r>
    </w:p>
    <w:p w:rsidR="00EA726F" w:rsidRDefault="009A5AFA">
      <w:pPr>
        <w:numPr>
          <w:ilvl w:val="0"/>
          <w:numId w:val="26"/>
        </w:numPr>
        <w:ind w:hanging="359"/>
      </w:pPr>
      <w:r>
        <w:rPr>
          <w:b/>
        </w:rPr>
        <w:t>Использование расстояний</w:t>
      </w:r>
    </w:p>
    <w:p w:rsidR="00EA726F" w:rsidRDefault="009A5AFA">
      <w:pPr>
        <w:numPr>
          <w:ilvl w:val="1"/>
          <w:numId w:val="26"/>
        </w:numPr>
        <w:ind w:hanging="359"/>
      </w:pPr>
      <w:r>
        <w:t>Размещаем камеру в точке освещения и делаем проекцию сцены. Получаем Z — расстояние от камеры до любой освещённой точки.</w:t>
      </w:r>
    </w:p>
    <w:p w:rsidR="00EA726F" w:rsidRDefault="009A5AFA">
      <w:pPr>
        <w:numPr>
          <w:ilvl w:val="1"/>
          <w:numId w:val="26"/>
        </w:numPr>
        <w:ind w:hanging="359"/>
      </w:pPr>
      <w:r>
        <w:t xml:space="preserve">Помещаем камеру в её нормальное положение и запускаем алгоритм </w:t>
      </w:r>
      <w:proofErr w:type="spellStart"/>
      <w:r>
        <w:t>отрисовки</w:t>
      </w:r>
      <w:proofErr w:type="spellEnd"/>
      <w:r>
        <w:t xml:space="preserve">. Для каждой точки по проекционной координате вычисляются мировые координаты, потом они переводятся в координаты с точки зрения источника, и проводится анализ освещённости: если </w:t>
      </w:r>
      <w:proofErr w:type="spellStart"/>
      <w:proofErr w:type="gramStart"/>
      <w:r>
        <w:t>Z</w:t>
      </w:r>
      <w:proofErr w:type="gramEnd"/>
      <w:r>
        <w:rPr>
          <w:vertAlign w:val="subscript"/>
        </w:rPr>
        <w:t>проекц</w:t>
      </w:r>
      <w:proofErr w:type="spellEnd"/>
      <w:r>
        <w:rPr>
          <w:vertAlign w:val="subscript"/>
        </w:rPr>
        <w:t>.</w:t>
      </w:r>
      <w:r>
        <w:t xml:space="preserve"> &gt; </w:t>
      </w:r>
      <w:proofErr w:type="spellStart"/>
      <w:proofErr w:type="gramStart"/>
      <w:r>
        <w:t>Z</w:t>
      </w:r>
      <w:proofErr w:type="gramEnd"/>
      <w:r>
        <w:rPr>
          <w:vertAlign w:val="subscript"/>
        </w:rPr>
        <w:t>буфера</w:t>
      </w:r>
      <w:proofErr w:type="spellEnd"/>
      <w:r>
        <w:t>, то точка находится в тени, иначе — освещена.</w:t>
      </w:r>
    </w:p>
    <w:p w:rsidR="00EA726F" w:rsidRDefault="009A5AFA">
      <w:pPr>
        <w:numPr>
          <w:ilvl w:val="0"/>
          <w:numId w:val="26"/>
        </w:numPr>
        <w:ind w:hanging="359"/>
      </w:pPr>
      <w:r>
        <w:rPr>
          <w:b/>
        </w:rPr>
        <w:t>Метод теневых объёмов</w:t>
      </w:r>
    </w:p>
    <w:p w:rsidR="00EA726F" w:rsidRDefault="009A5AFA">
      <w:pPr>
        <w:ind w:left="720"/>
      </w:pPr>
      <w:r>
        <w:rPr>
          <w:i/>
        </w:rPr>
        <w:lastRenderedPageBreak/>
        <w:t>Теневой объём</w:t>
      </w:r>
      <w:r>
        <w:t xml:space="preserve"> — это фигура, образованная конечным числом усеченных трапеций, которая находится в тени. Всё, что внутри него — в тени. Для каждого пикселя можно посчитать количество объемов, в которые он попадает. Для каждого пикселя сцены можно проанализировать луч, идущий от камеры до объекта. Для него вычисляется, сколько раз он входит в теневой объём и сколько раз он выходит оттуда. Если количество входов равно количеству выходов, то точка освещена, иначе — в тени.</w:t>
      </w:r>
    </w:p>
    <w:p w:rsidR="00EA726F" w:rsidRDefault="009A5AFA">
      <w:pPr>
        <w:ind w:left="720"/>
      </w:pPr>
      <w:r>
        <w:t>Алгоритм:</w:t>
      </w:r>
    </w:p>
    <w:p w:rsidR="00EA726F" w:rsidRDefault="009A5AFA">
      <w:pPr>
        <w:numPr>
          <w:ilvl w:val="3"/>
          <w:numId w:val="84"/>
        </w:numPr>
        <w:ind w:left="1410" w:hanging="359"/>
      </w:pPr>
      <w:proofErr w:type="spellStart"/>
      <w:r>
        <w:t>Отрисовка</w:t>
      </w:r>
      <w:proofErr w:type="spellEnd"/>
      <w:r>
        <w:t xml:space="preserve"> всей сцены, как будто она вся в тени. Используется Z-буфер.</w:t>
      </w:r>
    </w:p>
    <w:p w:rsidR="00EA726F" w:rsidRDefault="009A5AFA">
      <w:pPr>
        <w:numPr>
          <w:ilvl w:val="3"/>
          <w:numId w:val="84"/>
        </w:numPr>
        <w:ind w:left="1410" w:hanging="359"/>
      </w:pPr>
      <w:proofErr w:type="gramStart"/>
      <w:r>
        <w:t>Рисуются грани теневого объёма и для каждой из них определяется</w:t>
      </w:r>
      <w:proofErr w:type="gramEnd"/>
      <w:r>
        <w:t>, она повёрнута к камере или от неё.</w:t>
      </w:r>
    </w:p>
    <w:p w:rsidR="00EA726F" w:rsidRDefault="009A5AFA">
      <w:pPr>
        <w:numPr>
          <w:ilvl w:val="3"/>
          <w:numId w:val="84"/>
        </w:numPr>
        <w:ind w:left="1410" w:hanging="359"/>
      </w:pPr>
      <w:r>
        <w:t>Заводится дополнительный буфер, где для каждого пикселя хранится число N теневых объёмов, в которые он попадает. Изначально N=0.</w:t>
      </w:r>
    </w:p>
    <w:p w:rsidR="00EA726F" w:rsidRDefault="009A5AFA">
      <w:pPr>
        <w:numPr>
          <w:ilvl w:val="4"/>
          <w:numId w:val="84"/>
        </w:numPr>
        <w:ind w:left="2115" w:hanging="359"/>
      </w:pPr>
      <w:r>
        <w:t xml:space="preserve"> Если Z пикселя (из Z-буфера) больше, чем Z грани:</w:t>
      </w:r>
    </w:p>
    <w:p w:rsidR="00EA726F" w:rsidRDefault="009A5AFA">
      <w:pPr>
        <w:numPr>
          <w:ilvl w:val="5"/>
          <w:numId w:val="84"/>
        </w:numPr>
        <w:ind w:left="2835" w:hanging="359"/>
      </w:pPr>
      <w:r>
        <w:t>Если грань повёрнута к камере, то</w:t>
      </w:r>
      <w:r>
        <w:rPr>
          <w:rFonts w:ascii="Courier New" w:eastAsia="Courier New" w:hAnsi="Courier New" w:cs="Courier New"/>
        </w:rPr>
        <w:t xml:space="preserve"> N++</w:t>
      </w:r>
    </w:p>
    <w:p w:rsidR="00EA726F" w:rsidRDefault="009A5AFA">
      <w:pPr>
        <w:numPr>
          <w:ilvl w:val="5"/>
          <w:numId w:val="84"/>
        </w:numPr>
        <w:ind w:left="2835" w:hanging="359"/>
      </w:pPr>
      <w:r>
        <w:t xml:space="preserve">Если грань повёрнута от камеры, то </w:t>
      </w:r>
      <w:r>
        <w:rPr>
          <w:rFonts w:ascii="Courier New" w:eastAsia="Courier New" w:hAnsi="Courier New" w:cs="Courier New"/>
        </w:rPr>
        <w:t>N--</w:t>
      </w:r>
    </w:p>
    <w:p w:rsidR="00EA726F" w:rsidRDefault="009A5AFA">
      <w:pPr>
        <w:numPr>
          <w:ilvl w:val="4"/>
          <w:numId w:val="84"/>
        </w:numPr>
        <w:ind w:left="2115" w:hanging="359"/>
      </w:pPr>
      <w:r>
        <w:t>Иначе N не изменяется.</w:t>
      </w:r>
    </w:p>
    <w:p w:rsidR="00EA726F" w:rsidRDefault="009A5AFA">
      <w:pPr>
        <w:numPr>
          <w:ilvl w:val="3"/>
          <w:numId w:val="84"/>
        </w:numPr>
        <w:ind w:left="1410" w:hanging="359"/>
      </w:pPr>
      <w:r>
        <w:t xml:space="preserve">Пиксели, у которых </w:t>
      </w:r>
      <w:r>
        <w:rPr>
          <w:rFonts w:ascii="Courier New" w:eastAsia="Courier New" w:hAnsi="Courier New" w:cs="Courier New"/>
        </w:rPr>
        <w:t>N == 0</w:t>
      </w:r>
      <w:r>
        <w:t xml:space="preserve">, рисуются без учета теней, поверх изображения </w:t>
      </w:r>
    </w:p>
    <w:p w:rsidR="00EA726F" w:rsidRDefault="009A5AFA">
      <w:pPr>
        <w:ind w:left="720"/>
      </w:pPr>
      <w:r>
        <w:t>Недостатки:</w:t>
      </w:r>
    </w:p>
    <w:p w:rsidR="00EA726F" w:rsidRDefault="009A5AFA">
      <w:pPr>
        <w:numPr>
          <w:ilvl w:val="0"/>
          <w:numId w:val="145"/>
        </w:numPr>
        <w:ind w:left="1440" w:hanging="359"/>
      </w:pPr>
      <w:r>
        <w:t>Громоздкий метод со всех точек зрения</w:t>
      </w:r>
    </w:p>
    <w:p w:rsidR="00EA726F" w:rsidRDefault="009A5AFA">
      <w:pPr>
        <w:numPr>
          <w:ilvl w:val="0"/>
          <w:numId w:val="145"/>
        </w:numPr>
        <w:ind w:left="1440" w:hanging="359"/>
      </w:pPr>
      <w:r>
        <w:t>Использование информации о глубине (дополнительный буфер, много памяти)</w:t>
      </w:r>
    </w:p>
    <w:p w:rsidR="00EA726F" w:rsidRDefault="009A5AFA">
      <w:pPr>
        <w:pStyle w:val="2"/>
      </w:pPr>
      <w:bookmarkStart w:id="60" w:name="h.xjefc0p4bpcp" w:colFirst="0" w:colLast="0"/>
      <w:bookmarkEnd w:id="60"/>
      <w:r>
        <w:t>55. Метод трассировки лучей</w:t>
      </w:r>
    </w:p>
    <w:p w:rsidR="00EA726F" w:rsidRDefault="00EA726F"/>
    <w:tbl>
      <w:tblPr>
        <w:tblW w:w="0" w:type="auto"/>
        <w:tblInd w:w="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5"/>
        <w:gridCol w:w="5571"/>
      </w:tblGrid>
      <w:tr w:rsidR="00EA726F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rPr>
                <w:noProof/>
              </w:rPr>
              <w:drawing>
                <wp:inline distT="0" distB="0" distL="0" distR="0" wp14:anchorId="0D82095F" wp14:editId="50AE39C9">
                  <wp:extent cx="2886075" cy="1990725"/>
                  <wp:effectExtent l="0" t="0" r="0" b="0"/>
                  <wp:docPr id="78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726F" w:rsidRDefault="009A5AFA">
            <w:r>
              <w:t xml:space="preserve">На рисунке изображена прямая трассировка луча. Луч от источника преломился, </w:t>
            </w:r>
            <w:proofErr w:type="spellStart"/>
            <w:r>
              <w:t>т</w:t>
            </w:r>
            <w:proofErr w:type="gramStart"/>
            <w:r>
              <w:t>.к</w:t>
            </w:r>
            <w:proofErr w:type="spellEnd"/>
            <w:proofErr w:type="gramEnd"/>
            <w:r>
              <w:t xml:space="preserve"> грань не сплошная.</w:t>
            </w:r>
          </w:p>
          <w:p w:rsidR="00EA726F" w:rsidRDefault="00EA726F"/>
          <w:p w:rsidR="00EA726F" w:rsidRDefault="00EA726F"/>
        </w:tc>
      </w:tr>
    </w:tbl>
    <w:p w:rsidR="00EA726F" w:rsidRDefault="009A5AFA">
      <w:r>
        <w:t>Прямая трассировка без преломления</w:t>
      </w:r>
      <w:r>
        <w:rPr>
          <w:noProof/>
        </w:rPr>
        <w:drawing>
          <wp:anchor distT="0" distB="0" distL="0" distR="0" simplePos="0" relativeHeight="251676672" behindDoc="0" locked="0" layoutInCell="0" hidden="0" allowOverlap="0" wp14:anchorId="46EBAE4F" wp14:editId="5A8AE1D1">
            <wp:simplePos x="0" y="0"/>
            <wp:positionH relativeFrom="margin">
              <wp:posOffset>28575</wp:posOffset>
            </wp:positionH>
            <wp:positionV relativeFrom="paragraph">
              <wp:posOffset>19050</wp:posOffset>
            </wp:positionV>
            <wp:extent cx="2409825" cy="1657350"/>
            <wp:effectExtent l="0" t="0" r="0" b="0"/>
            <wp:wrapSquare wrapText="bothSides"/>
            <wp:docPr id="1" name="image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 preferRelativeResize="0"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 xml:space="preserve">В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ray</w:t>
      </w:r>
      <w:proofErr w:type="spellEnd"/>
      <w:r>
        <w:t xml:space="preserve"> </w:t>
      </w:r>
      <w:proofErr w:type="spellStart"/>
      <w:r>
        <w:t>tracing</w:t>
      </w:r>
      <w:proofErr w:type="spellEnd"/>
      <w:r>
        <w:t xml:space="preserve"> траектории лучей строятся от источника ко всем точкам всех объектов сцены (первичные лучи). Затем проверяется ориентация каждой точки относительно источника, и, если она лежит на стороне объекта, обращенной в противоположную от источника сторону, точка из расчетов освещенности исключается. Для всех остальных точек вычисляется освещенность с помощью локальной модели освещения. Если объект не является отражающим или прозрачным, то есть поверхность </w:t>
      </w:r>
      <w:proofErr w:type="gramStart"/>
      <w:r>
        <w:t>объекта</w:t>
      </w:r>
      <w:proofErr w:type="gramEnd"/>
      <w:r>
        <w:t xml:space="preserve"> только диффузно рассеивает свет, траектория луча на этой точке обрывается (заканчивается). Если же поверхность объекта обладает свойством отражения (</w:t>
      </w:r>
      <w:proofErr w:type="spellStart"/>
      <w:r>
        <w:t>reflection</w:t>
      </w:r>
      <w:proofErr w:type="spellEnd"/>
      <w:r>
        <w:t>) и/или преломления (</w:t>
      </w:r>
      <w:proofErr w:type="spellStart"/>
      <w:r>
        <w:t>refraction</w:t>
      </w:r>
      <w:proofErr w:type="spellEnd"/>
      <w:r>
        <w:t>), из точки строятся новые лучи, направления которых совершенно точно определяются законами отражения и преломления.</w:t>
      </w:r>
    </w:p>
    <w:p w:rsidR="00EA726F" w:rsidRDefault="009A5AFA">
      <w:r>
        <w:t xml:space="preserve">Для построенных таким образом траекторий новых лучей может быть только три исхода. Луч либо выходит за пределы видимой из камеры области сцены, в этом случае все проделанные для него </w:t>
      </w:r>
      <w:r>
        <w:lastRenderedPageBreak/>
        <w:t>до этого момента расчеты освещенности отбрасываются, поскольку они не принимают участия в формировании изображения. Или луч попадает в камеру, тогда рассчитанная освещенность формирует цвет соответствующего пиксела изображения. Или луч встречает на своем пути новый объект, тогда для новой точки пересечения повторяется расчет освещенности и построения лучей отражения и преломления в зависимости от свойств поверхности объекта (рекурсия). Построение новых траекторий и расчеты ведутся до тех пор, пока все лучи либо попадут в камеру, либо выйдут за пределы видимой области. Очевидно, что при прямой трассировке лучей мы вынуждены выполнять расчеты для лучей, которые не попадут в камеру, то есть, проделывать бесполезную работу. По некоторым оценочным данным доля таких "слепых" лучей довольно велика.</w:t>
      </w:r>
    </w:p>
    <w:p w:rsidR="00EA726F" w:rsidRDefault="00EA726F"/>
    <w:p w:rsidR="00EA726F" w:rsidRDefault="009A5AFA">
      <w:r>
        <w:t xml:space="preserve">Второй метод — обратная трассировка лучей, или </w:t>
      </w:r>
      <w:proofErr w:type="spellStart"/>
      <w:r>
        <w:t>backward</w:t>
      </w:r>
      <w:proofErr w:type="spellEnd"/>
      <w:r>
        <w:t xml:space="preserve"> </w:t>
      </w:r>
      <w:proofErr w:type="spellStart"/>
      <w:r>
        <w:t>ray</w:t>
      </w:r>
      <w:proofErr w:type="spellEnd"/>
      <w:r>
        <w:t xml:space="preserve"> </w:t>
      </w:r>
      <w:proofErr w:type="spellStart"/>
      <w:r>
        <w:t>tracing</w:t>
      </w:r>
      <w:proofErr w:type="spellEnd"/>
      <w:r>
        <w:t>. Этот метод расчетов основывается на построении лучей не от источника, от наблюдателя через плоскость экрана вглубь сцены.</w:t>
      </w:r>
    </w:p>
    <w:p w:rsidR="00EA726F" w:rsidRDefault="009A5AFA">
      <w:r>
        <w:t>Лучи теперь строятся по двум точкам: первая точка, общая для всех лучей - положение камеры (наблюдателя), вторая точка определяется положением пикселя на плоскости видового окна. Таким образом, направление каждого луча строго определено, и количество первичных лучей также известно - это общее количество пикселей видового окна. Например, если видовое окно имеет 800 пикселей по ширине и 600 пикселей по высоте, количество лучей составит 800х600= 480 000.</w:t>
      </w:r>
      <w:r>
        <w:rPr>
          <w:noProof/>
        </w:rPr>
        <w:drawing>
          <wp:anchor distT="0" distB="0" distL="0" distR="0" simplePos="0" relativeHeight="251677696" behindDoc="0" locked="0" layoutInCell="0" hidden="0" allowOverlap="0" wp14:anchorId="2B65CC7A" wp14:editId="7B621B64">
            <wp:simplePos x="0" y="0"/>
            <wp:positionH relativeFrom="margin">
              <wp:posOffset>28575</wp:posOffset>
            </wp:positionH>
            <wp:positionV relativeFrom="paragraph">
              <wp:posOffset>19050</wp:posOffset>
            </wp:positionV>
            <wp:extent cx="3019425" cy="1638300"/>
            <wp:effectExtent l="0" t="0" r="0" b="0"/>
            <wp:wrapSquare wrapText="bothSides"/>
            <wp:docPr id="23" name="image4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gif"/>
                    <pic:cNvPicPr preferRelativeResize="0"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 xml:space="preserve">Каждый луч вдоль заданного направления продляется от наблюдателя вглубь трехмерной сцены, и для каждой траектории выполняется проверка на пересечение со всеми объектами сцены и с отсекающими плоскостями. Если пересечений с объектами нет, а есть пересечение только с плоскостью отсечения, </w:t>
      </w:r>
      <w:proofErr w:type="gramStart"/>
      <w:r>
        <w:t>значит</w:t>
      </w:r>
      <w:proofErr w:type="gramEnd"/>
      <w:r>
        <w:t xml:space="preserve"> луч выходит за пределы видимой части сцены, и соответствующему пикселю видового окна присваивается цвет фона. Если луч пересекается с объектами сцены, то среди всех объектов выбирается тот, который ближе всего к наблюдателю. В точке пересечения с таким объектом строится три новых, так называемых вторичных луча.</w:t>
      </w:r>
    </w:p>
    <w:p w:rsidR="00EA726F" w:rsidRDefault="009A5AFA">
      <w:r>
        <w:rPr>
          <w:noProof/>
        </w:rPr>
        <w:drawing>
          <wp:anchor distT="0" distB="0" distL="0" distR="0" simplePos="0" relativeHeight="251678720" behindDoc="0" locked="0" layoutInCell="0" hidden="0" allowOverlap="0" wp14:anchorId="7DC1B892" wp14:editId="0BD2B2F3">
            <wp:simplePos x="0" y="0"/>
            <wp:positionH relativeFrom="margin">
              <wp:posOffset>28575</wp:posOffset>
            </wp:positionH>
            <wp:positionV relativeFrom="paragraph">
              <wp:posOffset>19050</wp:posOffset>
            </wp:positionV>
            <wp:extent cx="2981325" cy="1562100"/>
            <wp:effectExtent l="0" t="0" r="0" b="0"/>
            <wp:wrapSquare wrapText="bothSides"/>
            <wp:docPr id="7" name="image0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gif"/>
                    <pic:cNvPicPr preferRelativeResize="0"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6F" w:rsidRDefault="009A5AFA">
      <w:r>
        <w:t xml:space="preserve">Один луч строится в направлении источника света. Если источников несколько, строится несколько таких лучей, по одному на каждый источник. Основное назначение этого луча - определить ориентацию точки (обращена точка к источнику или от него), наличие объектов, закрывающих точку от источника света, и расстояние до источника света. Если точка обращена в противоположную сторону от источника света или закрыта другим непрозрачным объектом, освещенность от такого источника не рассчитывается, точка находится в тени. В случае затеняющего прозрачного объекта интенсивность освещения уменьшается в соответствии со степенью прозрачности. Если точка закрыта от освещения всеми источниками сцены, ей присваивается фоновый </w:t>
      </w:r>
      <w:proofErr w:type="spellStart"/>
      <w:r>
        <w:t>ambient</w:t>
      </w:r>
      <w:proofErr w:type="spellEnd"/>
      <w:r>
        <w:t xml:space="preserve"> цвет. В противном случае точка освещена, </w:t>
      </w:r>
      <w:proofErr w:type="gramStart"/>
      <w:r>
        <w:t>интенсивность</w:t>
      </w:r>
      <w:proofErr w:type="gramEnd"/>
      <w:r>
        <w:t xml:space="preserve"> и цвет освещения рассчитываются при помощи локальной модели освещенности (</w:t>
      </w:r>
      <w:proofErr w:type="spellStart"/>
      <w:r>
        <w:t>diffuse</w:t>
      </w:r>
      <w:proofErr w:type="spellEnd"/>
      <w:r>
        <w:t xml:space="preserve"> + </w:t>
      </w:r>
      <w:proofErr w:type="spellStart"/>
      <w:r>
        <w:t>specular</w:t>
      </w:r>
      <w:proofErr w:type="spellEnd"/>
      <w:r>
        <w:t xml:space="preserve">) как сумма освещенностей от всех источников, для которых эта точка не закрыта другими объектами. Этот тип луча получил название </w:t>
      </w:r>
      <w:proofErr w:type="spellStart"/>
      <w:r>
        <w:t>shadow</w:t>
      </w:r>
      <w:proofErr w:type="spellEnd"/>
      <w:r>
        <w:t xml:space="preserve"> </w:t>
      </w:r>
      <w:proofErr w:type="spellStart"/>
      <w:r>
        <w:t>ray</w:t>
      </w:r>
      <w:proofErr w:type="spellEnd"/>
      <w:r>
        <w:t xml:space="preserve"> (иногда его еще называют </w:t>
      </w:r>
      <w:proofErr w:type="spellStart"/>
      <w:r>
        <w:t>illumination</w:t>
      </w:r>
      <w:proofErr w:type="spellEnd"/>
      <w:r>
        <w:t xml:space="preserve"> </w:t>
      </w:r>
      <w:proofErr w:type="spellStart"/>
      <w:r>
        <w:t>ray</w:t>
      </w:r>
      <w:proofErr w:type="spellEnd"/>
      <w:r>
        <w:t xml:space="preserve">) - теневой луч. Если поверхность объекта не является отражающей и непрозрачна, теневой луч - единственный тип лучей который строится, траектория первичного луча обрывается (заканчивается), и дальнейшие расчеты не </w:t>
      </w:r>
      <w:r>
        <w:lastRenderedPageBreak/>
        <w:t>выполняются. Рассчитанный цвет (освещенности или тени) присваивается тому пикселю видового окна, через который проходит соответствующий первичный луч.</w:t>
      </w:r>
    </w:p>
    <w:p w:rsidR="00EA726F" w:rsidRDefault="009A5AFA">
      <w:r>
        <w:t xml:space="preserve">Второй луч строится, если поверхность объекта обладает отражающими свойствами, и называется </w:t>
      </w:r>
      <w:proofErr w:type="spellStart"/>
      <w:r>
        <w:t>reflection</w:t>
      </w:r>
      <w:proofErr w:type="spellEnd"/>
      <w:r>
        <w:t xml:space="preserve"> </w:t>
      </w:r>
      <w:proofErr w:type="spellStart"/>
      <w:r>
        <w:t>ray</w:t>
      </w:r>
      <w:proofErr w:type="spellEnd"/>
      <w:r>
        <w:t>, или луч отражения. Для отраженного луча проверяется возможность пересечения с другими объектами сцены. Если пересечений нет, то интенсивность и цвет отраженного луча равна интенсивности и цвету фона. Если пересечение есть, то в новой точке снова строится три типа лучей - теневые, отражения и преломления.</w:t>
      </w:r>
    </w:p>
    <w:p w:rsidR="00EA726F" w:rsidRDefault="009A5AFA">
      <w:r>
        <w:t xml:space="preserve">Третий луч строится, если поверхность объекта прозрачна, и носит название </w:t>
      </w:r>
      <w:proofErr w:type="spellStart"/>
      <w:r>
        <w:t>transparency</w:t>
      </w:r>
      <w:proofErr w:type="spellEnd"/>
      <w:r>
        <w:t xml:space="preserve"> </w:t>
      </w:r>
      <w:proofErr w:type="spellStart"/>
      <w:r>
        <w:t>ray</w:t>
      </w:r>
      <w:proofErr w:type="spellEnd"/>
      <w:r>
        <w:t>, т.е. луч прозрачности.</w:t>
      </w:r>
    </w:p>
    <w:p w:rsidR="00EA726F" w:rsidRDefault="009A5AFA">
      <w:r>
        <w:t>Таким образом, для каждого первичного луча можно построить древовидную структуру следующего вида:</w:t>
      </w:r>
    </w:p>
    <w:p w:rsidR="00EA726F" w:rsidRDefault="009A5AFA">
      <w:r>
        <w:rPr>
          <w:noProof/>
        </w:rPr>
        <w:drawing>
          <wp:inline distT="0" distB="0" distL="0" distR="0" wp14:anchorId="2D27DC23" wp14:editId="6D34E59B">
            <wp:extent cx="2314575" cy="3981450"/>
            <wp:effectExtent l="0" t="0" r="0" b="0"/>
            <wp:docPr id="15" name="image2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gif"/>
                    <pic:cNvPicPr preferRelativeResize="0"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 xml:space="preserve">Недостатки метода: </w:t>
      </w:r>
    </w:p>
    <w:p w:rsidR="00EA726F" w:rsidRDefault="009A5AFA">
      <w:pPr>
        <w:pStyle w:val="1"/>
        <w:numPr>
          <w:ilvl w:val="0"/>
          <w:numId w:val="142"/>
        </w:numPr>
        <w:spacing w:line="240" w:lineRule="auto"/>
        <w:ind w:hanging="359"/>
      </w:pPr>
      <w:bookmarkStart w:id="61" w:name="h.li2nj7lo2rd1" w:colFirst="0" w:colLast="0"/>
      <w:bookmarkEnd w:id="61"/>
      <w:r>
        <w:rPr>
          <w:b w:val="0"/>
          <w:sz w:val="22"/>
        </w:rPr>
        <w:t>Трудоёмкая операция нахождения ближайшей грани.</w:t>
      </w:r>
    </w:p>
    <w:p w:rsidR="00EA726F" w:rsidRDefault="009A5AFA">
      <w:pPr>
        <w:numPr>
          <w:ilvl w:val="0"/>
          <w:numId w:val="142"/>
        </w:numPr>
        <w:ind w:hanging="359"/>
      </w:pPr>
      <w:r>
        <w:t>Сложность реализации.</w:t>
      </w:r>
    </w:p>
    <w:p w:rsidR="00EA726F" w:rsidRDefault="009A5AFA">
      <w:pPr>
        <w:numPr>
          <w:ilvl w:val="0"/>
          <w:numId w:val="142"/>
        </w:numPr>
        <w:ind w:hanging="359"/>
      </w:pPr>
      <w:r>
        <w:t xml:space="preserve">Большой объём вычислений. </w:t>
      </w:r>
      <w:r>
        <w:rPr>
          <w:strike/>
        </w:rPr>
        <w:t xml:space="preserve">Не просто большой, </w:t>
      </w:r>
      <w:proofErr w:type="spellStart"/>
      <w:r>
        <w:rPr>
          <w:strike/>
        </w:rPr>
        <w:t>опупенный</w:t>
      </w:r>
      <w:proofErr w:type="spellEnd"/>
    </w:p>
    <w:p w:rsidR="00EA726F" w:rsidRDefault="009A5AFA">
      <w:pPr>
        <w:numPr>
          <w:ilvl w:val="0"/>
          <w:numId w:val="142"/>
        </w:numPr>
        <w:ind w:hanging="359"/>
      </w:pPr>
      <w:r>
        <w:t xml:space="preserve">Вклад освещенности от каждого нового вторичного луча очень быстро уменьшается, так как коэффициенты свойств отражения и преломления материалов меньше единицы. </w:t>
      </w:r>
      <w:proofErr w:type="gramStart"/>
      <w:r>
        <w:t>Например, если коэффициент отражения считать одинаковым для всех поверхностей и равным, допустим 0.3, то вклад четвертого отражения уменьшится в 0.0081 (0.3*0.3*0.3*0.3), то есть - почти в тысячу раз, а общее количество лучей к этому моменту увеличится в 12 раз (для одного источника света и в предположении, что все объекты прозрачны и отражают свет).</w:t>
      </w:r>
      <w:proofErr w:type="gramEnd"/>
      <w:r>
        <w:t xml:space="preserve"> Поэтому часто трассировку лучей прекращают, когда вклад от следующего узла ветви становится меньше заданной величины.</w:t>
      </w:r>
    </w:p>
    <w:p w:rsidR="00EA726F" w:rsidRDefault="009A5AFA">
      <w:pPr>
        <w:numPr>
          <w:ilvl w:val="0"/>
          <w:numId w:val="142"/>
        </w:numPr>
        <w:ind w:hanging="359"/>
      </w:pPr>
      <w:proofErr w:type="spellStart"/>
      <w:r>
        <w:t>Неучет</w:t>
      </w:r>
      <w:proofErr w:type="spellEnd"/>
      <w:r>
        <w:t xml:space="preserve"> вторичного освещения от диффузно отраженного объектами света</w:t>
      </w:r>
    </w:p>
    <w:p w:rsidR="00EA726F" w:rsidRDefault="009A5AFA">
      <w:pPr>
        <w:numPr>
          <w:ilvl w:val="0"/>
          <w:numId w:val="142"/>
        </w:numPr>
        <w:ind w:hanging="359"/>
      </w:pPr>
      <w:proofErr w:type="spellStart"/>
      <w:r>
        <w:t>aliasing</w:t>
      </w:r>
      <w:proofErr w:type="spellEnd"/>
      <w:r>
        <w:t xml:space="preserve"> - "зазубренность" линий</w:t>
      </w:r>
    </w:p>
    <w:p w:rsidR="00EA726F" w:rsidRDefault="009A5AFA">
      <w:pPr>
        <w:pStyle w:val="1"/>
      </w:pPr>
      <w:bookmarkStart w:id="62" w:name="h.8p15n9ldad4a" w:colFirst="0" w:colLast="0"/>
      <w:bookmarkEnd w:id="62"/>
      <w:r>
        <w:rPr>
          <w:b w:val="0"/>
          <w:sz w:val="22"/>
        </w:rPr>
        <w:t>Возможная оптимизация метода:</w:t>
      </w:r>
    </w:p>
    <w:p w:rsidR="00EA726F" w:rsidRDefault="009A5AFA">
      <w:pPr>
        <w:numPr>
          <w:ilvl w:val="0"/>
          <w:numId w:val="35"/>
        </w:numPr>
        <w:ind w:hanging="359"/>
      </w:pPr>
      <w:r>
        <w:lastRenderedPageBreak/>
        <w:t>Источники света только светят, но не отражают и не преломляют (минус красивые лампочки)</w:t>
      </w:r>
    </w:p>
    <w:p w:rsidR="00EA726F" w:rsidRDefault="009A5AFA">
      <w:pPr>
        <w:numPr>
          <w:ilvl w:val="0"/>
          <w:numId w:val="35"/>
        </w:numPr>
        <w:ind w:hanging="359"/>
      </w:pPr>
      <w:r>
        <w:t xml:space="preserve">Упрощают свойства отражающих поверхностей (этот пункт для меня загадка, </w:t>
      </w:r>
      <w:proofErr w:type="gramStart"/>
      <w:r>
        <w:t>расшифруйте</w:t>
      </w:r>
      <w:proofErr w:type="gramEnd"/>
      <w:r>
        <w:t xml:space="preserve"> если кто-то знает :) )</w:t>
      </w:r>
    </w:p>
    <w:p w:rsidR="00EA726F" w:rsidRDefault="009A5AFA">
      <w:pPr>
        <w:numPr>
          <w:ilvl w:val="0"/>
          <w:numId w:val="35"/>
        </w:numPr>
        <w:ind w:hanging="359"/>
      </w:pPr>
      <w:r>
        <w:t>При зеркальном отражении не делаем свечения</w:t>
      </w:r>
    </w:p>
    <w:p w:rsidR="00EA726F" w:rsidRDefault="009A5AFA">
      <w:pPr>
        <w:numPr>
          <w:ilvl w:val="0"/>
          <w:numId w:val="35"/>
        </w:numPr>
        <w:ind w:hanging="359"/>
      </w:pPr>
      <w:r>
        <w:t>Вводим ограничение на глубину рекурсии</w:t>
      </w:r>
    </w:p>
    <w:p w:rsidR="00EA726F" w:rsidRDefault="009A5AFA">
      <w:pPr>
        <w:numPr>
          <w:ilvl w:val="0"/>
          <w:numId w:val="35"/>
        </w:numPr>
        <w:ind w:hanging="359"/>
      </w:pPr>
      <w:r>
        <w:t>Вводим ограничение на интенсивность луча. Максимальная интенсивность в камере М -&gt; М</w:t>
      </w:r>
      <w:proofErr w:type="gramStart"/>
      <w:r>
        <w:t>1</w:t>
      </w:r>
      <w:proofErr w:type="gramEnd"/>
      <w:r>
        <w:t xml:space="preserve"> при первом отражении/преломлении -&gt; …</w:t>
      </w:r>
    </w:p>
    <w:p w:rsidR="00EA726F" w:rsidRDefault="00EA726F"/>
    <w:p w:rsidR="00EA726F" w:rsidRDefault="009A5AFA">
      <w:r>
        <w:t>Достоинства метода:</w:t>
      </w:r>
    </w:p>
    <w:p w:rsidR="00EA726F" w:rsidRDefault="009A5AFA">
      <w:pPr>
        <w:numPr>
          <w:ilvl w:val="0"/>
          <w:numId w:val="2"/>
        </w:numPr>
        <w:ind w:hanging="359"/>
      </w:pPr>
      <w:r>
        <w:t>Универсальность. Применим для любой сцены.</w:t>
      </w:r>
    </w:p>
    <w:p w:rsidR="00EA726F" w:rsidRDefault="009A5AFA">
      <w:pPr>
        <w:numPr>
          <w:ilvl w:val="0"/>
          <w:numId w:val="2"/>
        </w:numPr>
        <w:ind w:hanging="359"/>
      </w:pPr>
      <w:r>
        <w:t>Даже при сильных упрощениях даёт реалистичное изображение.</w:t>
      </w:r>
    </w:p>
    <w:p w:rsidR="00EA726F" w:rsidRDefault="009A5AFA">
      <w:pPr>
        <w:numPr>
          <w:ilvl w:val="0"/>
          <w:numId w:val="2"/>
        </w:numPr>
        <w:ind w:hanging="359"/>
      </w:pPr>
      <w:r>
        <w:t xml:space="preserve">Легко распараллеливается (каждому потоку своя группа пикселов, для каждого из </w:t>
      </w:r>
      <w:proofErr w:type="gramStart"/>
      <w:r>
        <w:t>которых</w:t>
      </w:r>
      <w:proofErr w:type="gramEnd"/>
      <w:r>
        <w:t xml:space="preserve"> отслеживаем луч)</w:t>
      </w:r>
    </w:p>
    <w:p w:rsidR="00EA726F" w:rsidRDefault="009A5AFA">
      <w:pPr>
        <w:numPr>
          <w:ilvl w:val="0"/>
          <w:numId w:val="2"/>
        </w:numPr>
        <w:ind w:hanging="359"/>
      </w:pPr>
      <w:r>
        <w:t>Легко устраняется лестничный эффект (для этого достаточно повысить дискретность распределения света)</w:t>
      </w:r>
    </w:p>
    <w:p w:rsidR="00EA726F" w:rsidRDefault="009A5AFA">
      <w:pPr>
        <w:pStyle w:val="1"/>
      </w:pPr>
      <w:bookmarkStart w:id="63" w:name="h.j11t8zyh2q4b" w:colFirst="0" w:colLast="0"/>
      <w:bookmarkEnd w:id="63"/>
      <w:r>
        <w:t>Современные технологии компьютерной графики</w:t>
      </w:r>
    </w:p>
    <w:p w:rsidR="00EA726F" w:rsidRDefault="009A5AFA">
      <w:pPr>
        <w:pStyle w:val="2"/>
      </w:pPr>
      <w:bookmarkStart w:id="64" w:name="h.a5loz9oe6tvq" w:colFirst="0" w:colLast="0"/>
      <w:bookmarkEnd w:id="64"/>
      <w:r>
        <w:t xml:space="preserve">56. Основные идеи </w:t>
      </w:r>
      <w:proofErr w:type="spellStart"/>
      <w:r>
        <w:t>OpenGL</w:t>
      </w:r>
      <w:proofErr w:type="spellEnd"/>
      <w:r>
        <w:t xml:space="preserve"> и </w:t>
      </w:r>
      <w:proofErr w:type="spellStart"/>
      <w:r>
        <w:t>DirectX</w:t>
      </w:r>
      <w:proofErr w:type="spellEnd"/>
      <w:r>
        <w:t xml:space="preserve">. Расширения </w:t>
      </w:r>
      <w:proofErr w:type="spellStart"/>
      <w:r>
        <w:t>OpenGL</w:t>
      </w:r>
      <w:proofErr w:type="spellEnd"/>
    </w:p>
    <w:p w:rsidR="00EA726F" w:rsidRDefault="009A5AFA">
      <w:proofErr w:type="spellStart"/>
      <w:r>
        <w:rPr>
          <w:b/>
        </w:rPr>
        <w:t>OpenGL</w:t>
      </w:r>
      <w:proofErr w:type="spellEnd"/>
      <w:r>
        <w:t xml:space="preserve"> (</w:t>
      </w:r>
      <w:proofErr w:type="spellStart"/>
      <w:r>
        <w:rPr>
          <w:i/>
        </w:rPr>
        <w:t>Open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Graphics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Library</w:t>
      </w:r>
      <w:proofErr w:type="spellEnd"/>
      <w:r>
        <w:t>) — открытая библиотека и API для работы с двумерной и трёхмерной графикой.</w:t>
      </w:r>
    </w:p>
    <w:p w:rsidR="00EA726F" w:rsidRDefault="00EA726F"/>
    <w:p w:rsidR="00EA726F" w:rsidRDefault="009A5AFA">
      <w:r>
        <w:t>Основные принципы:</w:t>
      </w:r>
    </w:p>
    <w:p w:rsidR="00EA726F" w:rsidRDefault="009A5AFA">
      <w:pPr>
        <w:numPr>
          <w:ilvl w:val="0"/>
          <w:numId w:val="128"/>
        </w:numPr>
        <w:ind w:hanging="359"/>
      </w:pPr>
      <w:r>
        <w:t>независимость от платформы и языка</w:t>
      </w:r>
    </w:p>
    <w:p w:rsidR="00EA726F" w:rsidRDefault="009A5AFA">
      <w:pPr>
        <w:numPr>
          <w:ilvl w:val="0"/>
          <w:numId w:val="128"/>
        </w:numPr>
        <w:ind w:hanging="359"/>
      </w:pPr>
      <w:r>
        <w:t>возможность определения всех параметров сцены</w:t>
      </w:r>
    </w:p>
    <w:p w:rsidR="00EA726F" w:rsidRDefault="00EA726F"/>
    <w:p w:rsidR="00EA726F" w:rsidRDefault="009A5AFA">
      <w:r>
        <w:t>Входные данные:</w:t>
      </w:r>
    </w:p>
    <w:p w:rsidR="00EA726F" w:rsidRDefault="009A5AFA">
      <w:pPr>
        <w:numPr>
          <w:ilvl w:val="0"/>
          <w:numId w:val="132"/>
        </w:numPr>
        <w:ind w:hanging="359"/>
      </w:pPr>
      <w:r>
        <w:t>векторная модель поверхностей</w:t>
      </w:r>
    </w:p>
    <w:p w:rsidR="00EA726F" w:rsidRDefault="009A5AFA">
      <w:pPr>
        <w:numPr>
          <w:ilvl w:val="0"/>
          <w:numId w:val="132"/>
        </w:numPr>
        <w:ind w:hanging="359"/>
      </w:pPr>
      <w:r>
        <w:t>параметры поверхностей</w:t>
      </w:r>
    </w:p>
    <w:p w:rsidR="00EA726F" w:rsidRDefault="009A5AFA">
      <w:pPr>
        <w:numPr>
          <w:ilvl w:val="0"/>
          <w:numId w:val="132"/>
        </w:numPr>
        <w:ind w:hanging="359"/>
      </w:pPr>
      <w:r>
        <w:t>параметры расположения камеры и освещения</w:t>
      </w:r>
    </w:p>
    <w:p w:rsidR="00EA726F" w:rsidRDefault="009A5AFA">
      <w:pPr>
        <w:numPr>
          <w:ilvl w:val="0"/>
          <w:numId w:val="132"/>
        </w:numPr>
        <w:ind w:hanging="359"/>
      </w:pPr>
      <w:r>
        <w:t>дополнительные параметры (например, для задания эффектов сцены)</w:t>
      </w:r>
    </w:p>
    <w:p w:rsidR="00EA726F" w:rsidRDefault="00EA726F"/>
    <w:p w:rsidR="00EA726F" w:rsidRDefault="009A5AFA">
      <w:r>
        <w:t>Выходные данные:</w:t>
      </w:r>
    </w:p>
    <w:p w:rsidR="00EA726F" w:rsidRDefault="009A5AFA">
      <w:pPr>
        <w:numPr>
          <w:ilvl w:val="0"/>
          <w:numId w:val="1"/>
        </w:numPr>
        <w:ind w:hanging="359"/>
      </w:pPr>
      <w:r>
        <w:t>Растр</w:t>
      </w:r>
    </w:p>
    <w:p w:rsidR="00EA726F" w:rsidRDefault="00EA726F"/>
    <w:p w:rsidR="00EA726F" w:rsidRDefault="009A5AFA">
      <w:r>
        <w:t>Организация:</w:t>
      </w:r>
    </w:p>
    <w:p w:rsidR="00EA726F" w:rsidRDefault="009A5AFA">
      <w:pPr>
        <w:numPr>
          <w:ilvl w:val="0"/>
          <w:numId w:val="23"/>
        </w:numPr>
        <w:ind w:hanging="359"/>
      </w:pPr>
      <w:r>
        <w:t>набор типов</w:t>
      </w:r>
    </w:p>
    <w:p w:rsidR="00EA726F" w:rsidRDefault="009A5AFA">
      <w:pPr>
        <w:numPr>
          <w:ilvl w:val="0"/>
          <w:numId w:val="23"/>
        </w:numPr>
        <w:ind w:hanging="359"/>
      </w:pPr>
      <w:r>
        <w:t>набор констант</w:t>
      </w:r>
    </w:p>
    <w:p w:rsidR="00EA726F" w:rsidRDefault="009A5AFA">
      <w:pPr>
        <w:numPr>
          <w:ilvl w:val="0"/>
          <w:numId w:val="23"/>
        </w:numPr>
        <w:ind w:hanging="359"/>
      </w:pPr>
      <w:r>
        <w:t>набор функций</w:t>
      </w:r>
    </w:p>
    <w:p w:rsidR="00EA726F" w:rsidRDefault="009A5AFA">
      <w:pPr>
        <w:numPr>
          <w:ilvl w:val="0"/>
          <w:numId w:val="23"/>
        </w:numPr>
        <w:ind w:hanging="359"/>
      </w:pPr>
      <w:r>
        <w:t>набор изменяемых состояний рендеринга</w:t>
      </w:r>
    </w:p>
    <w:p w:rsidR="00EA726F" w:rsidRDefault="009A5AFA">
      <w:pPr>
        <w:numPr>
          <w:ilvl w:val="0"/>
          <w:numId w:val="23"/>
        </w:numPr>
        <w:ind w:hanging="359"/>
      </w:pPr>
      <w:r>
        <w:t>набор команд</w:t>
      </w:r>
    </w:p>
    <w:p w:rsidR="00EA726F" w:rsidRDefault="00EA726F"/>
    <w:p w:rsidR="00EA726F" w:rsidRDefault="009A5AFA">
      <w:r>
        <w:t xml:space="preserve">Использование (действия, выделенные </w:t>
      </w:r>
      <w:proofErr w:type="gramStart"/>
      <w:r>
        <w:t>жирным</w:t>
      </w:r>
      <w:proofErr w:type="gramEnd"/>
      <w:r>
        <w:t>, могут повторяться в цикле):</w:t>
      </w:r>
    </w:p>
    <w:p w:rsidR="00EA726F" w:rsidRDefault="009A5AFA">
      <w:pPr>
        <w:numPr>
          <w:ilvl w:val="0"/>
          <w:numId w:val="66"/>
        </w:numPr>
        <w:ind w:hanging="359"/>
      </w:pPr>
      <w:r>
        <w:t xml:space="preserve">Инициализация </w:t>
      </w:r>
      <w:proofErr w:type="spellStart"/>
      <w:r>
        <w:rPr>
          <w:rFonts w:ascii="Courier New" w:eastAsia="Courier New" w:hAnsi="Courier New" w:cs="Courier New"/>
        </w:rPr>
        <w:t>glInit</w:t>
      </w:r>
      <w:proofErr w:type="spellEnd"/>
      <w:r>
        <w:rPr>
          <w:rFonts w:ascii="Courier New" w:eastAsia="Courier New" w:hAnsi="Courier New" w:cs="Courier New"/>
        </w:rPr>
        <w:t>()</w:t>
      </w:r>
    </w:p>
    <w:p w:rsidR="00EA726F" w:rsidRDefault="009A5AFA">
      <w:pPr>
        <w:numPr>
          <w:ilvl w:val="0"/>
          <w:numId w:val="66"/>
        </w:numPr>
        <w:ind w:hanging="359"/>
      </w:pPr>
      <w:r>
        <w:rPr>
          <w:b/>
        </w:rPr>
        <w:t xml:space="preserve">Очистка сцены </w:t>
      </w:r>
      <w:proofErr w:type="spellStart"/>
      <w:r>
        <w:rPr>
          <w:rFonts w:ascii="Courier New" w:eastAsia="Courier New" w:hAnsi="Courier New" w:cs="Courier New"/>
          <w:b/>
        </w:rPr>
        <w:t>glClear</w:t>
      </w:r>
      <w:proofErr w:type="spellEnd"/>
      <w:r>
        <w:rPr>
          <w:rFonts w:ascii="Courier New" w:eastAsia="Courier New" w:hAnsi="Courier New" w:cs="Courier New"/>
          <w:b/>
        </w:rPr>
        <w:t>()</w:t>
      </w:r>
      <w:r>
        <w:rPr>
          <w:b/>
        </w:rPr>
        <w:t xml:space="preserve"> (используется принцип z-буфера)</w:t>
      </w:r>
    </w:p>
    <w:p w:rsidR="00EA726F" w:rsidRDefault="009A5AFA">
      <w:pPr>
        <w:numPr>
          <w:ilvl w:val="0"/>
          <w:numId w:val="66"/>
        </w:numPr>
        <w:ind w:hanging="359"/>
      </w:pPr>
      <w:r>
        <w:rPr>
          <w:b/>
        </w:rPr>
        <w:t>Определение параметров камеры и освещения</w:t>
      </w:r>
    </w:p>
    <w:p w:rsidR="00EA726F" w:rsidRDefault="009A5AFA">
      <w:pPr>
        <w:numPr>
          <w:ilvl w:val="0"/>
          <w:numId w:val="66"/>
        </w:numPr>
        <w:ind w:hanging="359"/>
      </w:pPr>
      <w:r>
        <w:rPr>
          <w:b/>
        </w:rPr>
        <w:t>Задание примитивов</w:t>
      </w:r>
    </w:p>
    <w:p w:rsidR="00EA726F" w:rsidRDefault="009A5AFA">
      <w:pPr>
        <w:numPr>
          <w:ilvl w:val="0"/>
          <w:numId w:val="66"/>
        </w:numPr>
        <w:ind w:hanging="359"/>
      </w:pPr>
      <w:r>
        <w:rPr>
          <w:b/>
        </w:rPr>
        <w:t>Генерация сцены:</w:t>
      </w:r>
    </w:p>
    <w:p w:rsidR="00EA726F" w:rsidRDefault="009A5AFA">
      <w:pPr>
        <w:numPr>
          <w:ilvl w:val="1"/>
          <w:numId w:val="66"/>
        </w:numPr>
        <w:ind w:hanging="359"/>
      </w:pPr>
      <w:proofErr w:type="spellStart"/>
      <w:r>
        <w:rPr>
          <w:rFonts w:ascii="Courier New" w:eastAsia="Courier New" w:hAnsi="Courier New" w:cs="Courier New"/>
        </w:rPr>
        <w:lastRenderedPageBreak/>
        <w:t>glFinish</w:t>
      </w:r>
      <w:proofErr w:type="spellEnd"/>
      <w:r>
        <w:rPr>
          <w:rFonts w:ascii="Courier New" w:eastAsia="Courier New" w:hAnsi="Courier New" w:cs="Courier New"/>
        </w:rPr>
        <w:t>()</w:t>
      </w:r>
      <w:r>
        <w:t xml:space="preserve"> — асинхронно</w:t>
      </w:r>
    </w:p>
    <w:p w:rsidR="00EA726F" w:rsidRDefault="009A5AFA">
      <w:pPr>
        <w:numPr>
          <w:ilvl w:val="1"/>
          <w:numId w:val="66"/>
        </w:numPr>
        <w:ind w:hanging="359"/>
      </w:pPr>
      <w:proofErr w:type="spellStart"/>
      <w:r>
        <w:rPr>
          <w:rFonts w:ascii="Courier New" w:eastAsia="Courier New" w:hAnsi="Courier New" w:cs="Courier New"/>
        </w:rPr>
        <w:t>glFlush</w:t>
      </w:r>
      <w:proofErr w:type="spellEnd"/>
      <w:r>
        <w:rPr>
          <w:rFonts w:ascii="Courier New" w:eastAsia="Courier New" w:hAnsi="Courier New" w:cs="Courier New"/>
        </w:rPr>
        <w:t>()</w:t>
      </w:r>
      <w:r>
        <w:t xml:space="preserve"> — синхронно</w:t>
      </w:r>
    </w:p>
    <w:p w:rsidR="00EA726F" w:rsidRDefault="009A5AFA">
      <w:pPr>
        <w:numPr>
          <w:ilvl w:val="0"/>
          <w:numId w:val="66"/>
        </w:numPr>
        <w:ind w:hanging="359"/>
      </w:pPr>
      <w:r>
        <w:t xml:space="preserve">Завершить работу </w:t>
      </w:r>
      <w:proofErr w:type="spellStart"/>
      <w:r>
        <w:rPr>
          <w:rFonts w:ascii="Courier New" w:eastAsia="Courier New" w:hAnsi="Courier New" w:cs="Courier New"/>
        </w:rPr>
        <w:t>glDone</w:t>
      </w:r>
      <w:proofErr w:type="spellEnd"/>
      <w:r>
        <w:rPr>
          <w:rFonts w:ascii="Courier New" w:eastAsia="Courier New" w:hAnsi="Courier New" w:cs="Courier New"/>
        </w:rPr>
        <w:t>()</w:t>
      </w:r>
    </w:p>
    <w:p w:rsidR="00EA726F" w:rsidRDefault="00EA726F"/>
    <w:p w:rsidR="00EA726F" w:rsidRDefault="009A5AFA">
      <w:proofErr w:type="spellStart"/>
      <w:r>
        <w:t>OpenGL</w:t>
      </w:r>
      <w:proofErr w:type="spellEnd"/>
      <w:r>
        <w:t xml:space="preserve"> реализуется для каждой платформы с помощью расширений:</w:t>
      </w:r>
    </w:p>
    <w:p w:rsidR="00EA726F" w:rsidRDefault="009A5AFA">
      <w:pPr>
        <w:numPr>
          <w:ilvl w:val="0"/>
          <w:numId w:val="83"/>
        </w:numPr>
        <w:ind w:hanging="359"/>
      </w:pPr>
      <w:r>
        <w:rPr>
          <w:b/>
        </w:rPr>
        <w:t>WGL</w:t>
      </w:r>
      <w:r>
        <w:t xml:space="preserve"> — расширение </w:t>
      </w:r>
      <w:proofErr w:type="spellStart"/>
      <w:r>
        <w:t>OpenGL</w:t>
      </w:r>
      <w:proofErr w:type="spellEnd"/>
      <w:r>
        <w:t xml:space="preserve"> под </w:t>
      </w:r>
      <w:proofErr w:type="spellStart"/>
      <w:r>
        <w:t>Windows</w:t>
      </w:r>
      <w:proofErr w:type="spellEnd"/>
      <w:r>
        <w:t>, позволяющее работать с HDC (</w:t>
      </w:r>
      <w:proofErr w:type="spellStart"/>
      <w:r>
        <w:rPr>
          <w:i/>
        </w:rPr>
        <w:t>Handle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Device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Context</w:t>
      </w:r>
      <w:proofErr w:type="spellEnd"/>
      <w:r>
        <w:t>). Работа с контекстом состоит из следующих этапов:</w:t>
      </w:r>
    </w:p>
    <w:p w:rsidR="00EA726F" w:rsidRDefault="009A5AFA">
      <w:pPr>
        <w:numPr>
          <w:ilvl w:val="1"/>
          <w:numId w:val="83"/>
        </w:numPr>
        <w:ind w:hanging="359"/>
      </w:pPr>
      <w:proofErr w:type="spellStart"/>
      <w:r>
        <w:rPr>
          <w:rFonts w:ascii="Courier New" w:eastAsia="Courier New" w:hAnsi="Courier New" w:cs="Courier New"/>
        </w:rPr>
        <w:t>wglCreateContext</w:t>
      </w:r>
      <w:proofErr w:type="spellEnd"/>
      <w:r>
        <w:rPr>
          <w:rFonts w:ascii="Courier New" w:eastAsia="Courier New" w:hAnsi="Courier New" w:cs="Courier New"/>
        </w:rPr>
        <w:t>()</w:t>
      </w:r>
    </w:p>
    <w:p w:rsidR="00EA726F" w:rsidRDefault="009A5AFA">
      <w:pPr>
        <w:numPr>
          <w:ilvl w:val="1"/>
          <w:numId w:val="83"/>
        </w:numPr>
        <w:ind w:hanging="359"/>
      </w:pPr>
      <w:proofErr w:type="spellStart"/>
      <w:r>
        <w:rPr>
          <w:rFonts w:ascii="Courier New" w:eastAsia="Courier New" w:hAnsi="Courier New" w:cs="Courier New"/>
        </w:rPr>
        <w:t>wglMakeCurrent</w:t>
      </w:r>
      <w:proofErr w:type="spellEnd"/>
      <w:r>
        <w:rPr>
          <w:rFonts w:ascii="Courier New" w:eastAsia="Courier New" w:hAnsi="Courier New" w:cs="Courier New"/>
        </w:rPr>
        <w:t>()</w:t>
      </w:r>
    </w:p>
    <w:p w:rsidR="00EA726F" w:rsidRDefault="009A5AFA">
      <w:pPr>
        <w:numPr>
          <w:ilvl w:val="1"/>
          <w:numId w:val="83"/>
        </w:numPr>
        <w:ind w:hanging="359"/>
      </w:pPr>
      <w:proofErr w:type="spellStart"/>
      <w:r>
        <w:rPr>
          <w:rFonts w:ascii="Courier New" w:eastAsia="Courier New" w:hAnsi="Courier New" w:cs="Courier New"/>
        </w:rPr>
        <w:t>wglDeleteContext</w:t>
      </w:r>
      <w:proofErr w:type="spellEnd"/>
      <w:r>
        <w:rPr>
          <w:rFonts w:ascii="Courier New" w:eastAsia="Courier New" w:hAnsi="Courier New" w:cs="Courier New"/>
        </w:rPr>
        <w:t>()</w:t>
      </w:r>
    </w:p>
    <w:p w:rsidR="00EA726F" w:rsidRDefault="009A5AFA">
      <w:pPr>
        <w:numPr>
          <w:ilvl w:val="0"/>
          <w:numId w:val="83"/>
        </w:numPr>
        <w:ind w:hanging="359"/>
      </w:pPr>
      <w:r>
        <w:rPr>
          <w:b/>
        </w:rPr>
        <w:t>GLUT</w:t>
      </w:r>
      <w:r>
        <w:t xml:space="preserve"> — расширение </w:t>
      </w:r>
      <w:proofErr w:type="spellStart"/>
      <w:r>
        <w:t>OpenGL</w:t>
      </w:r>
      <w:proofErr w:type="spellEnd"/>
      <w:r>
        <w:t xml:space="preserve">, </w:t>
      </w:r>
      <w:proofErr w:type="spellStart"/>
      <w:r>
        <w:t>подволяющее</w:t>
      </w:r>
      <w:proofErr w:type="spellEnd"/>
      <w:r>
        <w:t xml:space="preserve"> выводить изображение целиком в окно.</w:t>
      </w:r>
    </w:p>
    <w:p w:rsidR="00EA726F" w:rsidRDefault="00EA726F"/>
    <w:p w:rsidR="00EA726F" w:rsidRDefault="009A5AFA">
      <w:r>
        <w:t>Команды:</w:t>
      </w:r>
    </w:p>
    <w:p w:rsidR="00EA726F" w:rsidRDefault="009A5AFA">
      <w:pPr>
        <w:numPr>
          <w:ilvl w:val="0"/>
          <w:numId w:val="78"/>
        </w:numPr>
        <w:ind w:hanging="359"/>
      </w:pPr>
      <w:proofErr w:type="spellStart"/>
      <w:r>
        <w:t>glClear</w:t>
      </w:r>
      <w:proofErr w:type="spellEnd"/>
      <w:r>
        <w:t>() — сброс z-буфера / цвета</w:t>
      </w:r>
    </w:p>
    <w:p w:rsidR="00EA726F" w:rsidRDefault="009A5AFA">
      <w:pPr>
        <w:numPr>
          <w:ilvl w:val="0"/>
          <w:numId w:val="78"/>
        </w:numPr>
        <w:ind w:hanging="359"/>
      </w:pPr>
      <w:proofErr w:type="spellStart"/>
      <w:r>
        <w:t>glClearColor</w:t>
      </w:r>
      <w:proofErr w:type="spellEnd"/>
      <w:r>
        <w:t>() — сброс с закраской окна заданным цветом</w:t>
      </w:r>
    </w:p>
    <w:p w:rsidR="00EA726F" w:rsidRDefault="009A5AFA">
      <w:pPr>
        <w:numPr>
          <w:ilvl w:val="0"/>
          <w:numId w:val="78"/>
        </w:numPr>
        <w:ind w:hanging="359"/>
      </w:pPr>
      <w:proofErr w:type="spellStart"/>
      <w:r>
        <w:t>glClearIndex</w:t>
      </w:r>
      <w:proofErr w:type="spellEnd"/>
      <w:r>
        <w:t>() — очистка индексированных цветов, хранящихся в палитре</w:t>
      </w:r>
    </w:p>
    <w:p w:rsidR="00EA726F" w:rsidRDefault="009A5AFA">
      <w:pPr>
        <w:numPr>
          <w:ilvl w:val="0"/>
          <w:numId w:val="78"/>
        </w:numPr>
        <w:ind w:hanging="359"/>
      </w:pPr>
      <w:proofErr w:type="spellStart"/>
      <w:r>
        <w:t>glGetColor</w:t>
      </w:r>
      <w:proofErr w:type="spellEnd"/>
      <w:r>
        <w:t>()</w:t>
      </w:r>
    </w:p>
    <w:p w:rsidR="00EA726F" w:rsidRDefault="009A5AFA">
      <w:pPr>
        <w:numPr>
          <w:ilvl w:val="0"/>
          <w:numId w:val="78"/>
        </w:numPr>
        <w:ind w:hanging="359"/>
      </w:pPr>
      <w:proofErr w:type="spellStart"/>
      <w:r>
        <w:t>glSetColor</w:t>
      </w:r>
      <w:proofErr w:type="spellEnd"/>
      <w:r>
        <w:t>()</w:t>
      </w:r>
    </w:p>
    <w:p w:rsidR="00EA726F" w:rsidRDefault="00EA726F"/>
    <w:p w:rsidR="00EA726F" w:rsidRDefault="009A5AFA">
      <w:r>
        <w:t>Задание примитивов:</w:t>
      </w:r>
    </w:p>
    <w:p w:rsidR="00EA726F" w:rsidRDefault="009A5AFA">
      <w:pPr>
        <w:ind w:firstLine="720"/>
      </w:pPr>
      <w:proofErr w:type="spellStart"/>
      <w:r>
        <w:rPr>
          <w:rFonts w:ascii="Courier New" w:eastAsia="Courier New" w:hAnsi="Courier New" w:cs="Courier New"/>
        </w:rPr>
        <w:t>glBegin</w:t>
      </w:r>
      <w:proofErr w:type="spellEnd"/>
      <w:r>
        <w:rPr>
          <w:rFonts w:ascii="Courier New" w:eastAsia="Courier New" w:hAnsi="Courier New" w:cs="Courier New"/>
        </w:rPr>
        <w:t>(&lt;команда, определяющая тип примитива&gt;)</w:t>
      </w:r>
    </w:p>
    <w:p w:rsidR="00EA726F" w:rsidRDefault="009A5AFA">
      <w:pPr>
        <w:ind w:firstLine="720"/>
      </w:pPr>
      <w:r>
        <w:rPr>
          <w:rFonts w:ascii="Courier New" w:eastAsia="Courier New" w:hAnsi="Courier New" w:cs="Courier New"/>
        </w:rPr>
        <w:tab/>
        <w:t>&lt;установка параметров (цвет, эффекты)&gt;</w:t>
      </w:r>
    </w:p>
    <w:p w:rsidR="00EA726F" w:rsidRDefault="009A5AFA">
      <w:pPr>
        <w:ind w:firstLine="720"/>
      </w:pPr>
      <w:r>
        <w:rPr>
          <w:rFonts w:ascii="Courier New" w:eastAsia="Courier New" w:hAnsi="Courier New" w:cs="Courier New"/>
        </w:rPr>
        <w:tab/>
        <w:t>...</w:t>
      </w:r>
    </w:p>
    <w:p w:rsidR="00EA726F" w:rsidRDefault="009A5AFA">
      <w:pPr>
        <w:ind w:firstLine="720"/>
      </w:pPr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</w:rPr>
        <w:t>glVertex</w:t>
      </w:r>
      <w:proofErr w:type="spellEnd"/>
      <w:r>
        <w:rPr>
          <w:rFonts w:ascii="Courier New" w:eastAsia="Courier New" w:hAnsi="Courier New" w:cs="Courier New"/>
        </w:rPr>
        <w:t>(&lt;точка&gt;);</w:t>
      </w:r>
    </w:p>
    <w:p w:rsidR="00EA726F" w:rsidRPr="00D464FD" w:rsidRDefault="009A5AFA">
      <w:pPr>
        <w:ind w:left="720" w:firstLine="720"/>
      </w:pPr>
      <w:proofErr w:type="spellStart"/>
      <w:proofErr w:type="gramStart"/>
      <w:r w:rsidRPr="00753141">
        <w:rPr>
          <w:rFonts w:ascii="Courier New" w:eastAsia="Courier New" w:hAnsi="Courier New" w:cs="Courier New"/>
          <w:lang w:val="en-US"/>
        </w:rPr>
        <w:t>glVertex</w:t>
      </w:r>
      <w:proofErr w:type="spellEnd"/>
      <w:r w:rsidRPr="00D464FD">
        <w:rPr>
          <w:rFonts w:ascii="Courier New" w:eastAsia="Courier New" w:hAnsi="Courier New" w:cs="Courier New"/>
        </w:rPr>
        <w:t>(</w:t>
      </w:r>
      <w:proofErr w:type="gramEnd"/>
      <w:r w:rsidRPr="00D464FD">
        <w:rPr>
          <w:rFonts w:ascii="Courier New" w:eastAsia="Courier New" w:hAnsi="Courier New" w:cs="Courier New"/>
        </w:rPr>
        <w:t>&lt;</w:t>
      </w:r>
      <w:r>
        <w:rPr>
          <w:rFonts w:ascii="Courier New" w:eastAsia="Courier New" w:hAnsi="Courier New" w:cs="Courier New"/>
        </w:rPr>
        <w:t>точка</w:t>
      </w:r>
      <w:r w:rsidRPr="00D464FD">
        <w:rPr>
          <w:rFonts w:ascii="Courier New" w:eastAsia="Courier New" w:hAnsi="Courier New" w:cs="Courier New"/>
        </w:rPr>
        <w:t>&gt;);</w:t>
      </w:r>
    </w:p>
    <w:p w:rsidR="00EA726F" w:rsidRPr="00D464FD" w:rsidRDefault="009A5AFA">
      <w:pPr>
        <w:ind w:left="720" w:firstLine="720"/>
      </w:pPr>
      <w:proofErr w:type="spellStart"/>
      <w:proofErr w:type="gramStart"/>
      <w:r w:rsidRPr="00753141">
        <w:rPr>
          <w:rFonts w:ascii="Courier New" w:eastAsia="Courier New" w:hAnsi="Courier New" w:cs="Courier New"/>
          <w:lang w:val="en-US"/>
        </w:rPr>
        <w:t>glVertex</w:t>
      </w:r>
      <w:proofErr w:type="spellEnd"/>
      <w:r w:rsidRPr="00D464FD">
        <w:rPr>
          <w:rFonts w:ascii="Courier New" w:eastAsia="Courier New" w:hAnsi="Courier New" w:cs="Courier New"/>
        </w:rPr>
        <w:t>(</w:t>
      </w:r>
      <w:proofErr w:type="gramEnd"/>
      <w:r w:rsidRPr="00D464FD">
        <w:rPr>
          <w:rFonts w:ascii="Courier New" w:eastAsia="Courier New" w:hAnsi="Courier New" w:cs="Courier New"/>
        </w:rPr>
        <w:t>&lt;</w:t>
      </w:r>
      <w:r>
        <w:rPr>
          <w:rFonts w:ascii="Courier New" w:eastAsia="Courier New" w:hAnsi="Courier New" w:cs="Courier New"/>
        </w:rPr>
        <w:t>точка</w:t>
      </w:r>
      <w:r w:rsidRPr="00D464FD">
        <w:rPr>
          <w:rFonts w:ascii="Courier New" w:eastAsia="Courier New" w:hAnsi="Courier New" w:cs="Courier New"/>
        </w:rPr>
        <w:t>&gt;);</w:t>
      </w:r>
    </w:p>
    <w:p w:rsidR="00EA726F" w:rsidRPr="00D464FD" w:rsidRDefault="009A5AFA">
      <w:pPr>
        <w:ind w:firstLine="720"/>
      </w:pPr>
      <w:r w:rsidRPr="00D464FD">
        <w:rPr>
          <w:rFonts w:ascii="Courier New" w:eastAsia="Courier New" w:hAnsi="Courier New" w:cs="Courier New"/>
        </w:rPr>
        <w:tab/>
        <w:t>...</w:t>
      </w:r>
    </w:p>
    <w:p w:rsidR="00EA726F" w:rsidRPr="00D464FD" w:rsidRDefault="009A5AFA">
      <w:pPr>
        <w:ind w:firstLine="720"/>
      </w:pPr>
      <w:proofErr w:type="spellStart"/>
      <w:proofErr w:type="gramStart"/>
      <w:r w:rsidRPr="00753141">
        <w:rPr>
          <w:rFonts w:ascii="Courier New" w:eastAsia="Courier New" w:hAnsi="Courier New" w:cs="Courier New"/>
          <w:lang w:val="en-US"/>
        </w:rPr>
        <w:t>glEnd</w:t>
      </w:r>
      <w:proofErr w:type="spellEnd"/>
      <w:r w:rsidRPr="00D464FD">
        <w:rPr>
          <w:rFonts w:ascii="Courier New" w:eastAsia="Courier New" w:hAnsi="Courier New" w:cs="Courier New"/>
        </w:rPr>
        <w:t>(</w:t>
      </w:r>
      <w:proofErr w:type="gramEnd"/>
      <w:r w:rsidRPr="00D464FD">
        <w:rPr>
          <w:rFonts w:ascii="Courier New" w:eastAsia="Courier New" w:hAnsi="Courier New" w:cs="Courier New"/>
        </w:rPr>
        <w:t>);</w:t>
      </w:r>
    </w:p>
    <w:p w:rsidR="00EA726F" w:rsidRPr="00D464FD" w:rsidRDefault="00EA726F"/>
    <w:p w:rsidR="00EA726F" w:rsidRDefault="009A5AFA">
      <w:r>
        <w:t>Наборы команд можно сохранять в виде списков (</w:t>
      </w:r>
      <w:proofErr w:type="spellStart"/>
      <w:r>
        <w:rPr>
          <w:i/>
        </w:rPr>
        <w:t>display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lists</w:t>
      </w:r>
      <w:proofErr w:type="spellEnd"/>
      <w:r>
        <w:t>) и затем целиком выполнять:</w:t>
      </w:r>
    </w:p>
    <w:p w:rsidR="00EA726F" w:rsidRDefault="009A5AFA"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</w:rPr>
        <w:t>glNewList</w:t>
      </w:r>
      <w:proofErr w:type="spellEnd"/>
      <w:r>
        <w:rPr>
          <w:rFonts w:ascii="Courier New" w:eastAsia="Courier New" w:hAnsi="Courier New" w:cs="Courier New"/>
        </w:rPr>
        <w:t>()</w:t>
      </w:r>
    </w:p>
    <w:p w:rsidR="00EA726F" w:rsidRDefault="009A5AFA"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&lt;команды&gt;</w:t>
      </w:r>
    </w:p>
    <w:p w:rsidR="00EA726F" w:rsidRDefault="009A5AFA"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</w:rPr>
        <w:t>glEndList</w:t>
      </w:r>
      <w:proofErr w:type="spellEnd"/>
      <w:r>
        <w:rPr>
          <w:rFonts w:ascii="Courier New" w:eastAsia="Courier New" w:hAnsi="Courier New" w:cs="Courier New"/>
        </w:rPr>
        <w:t>()</w:t>
      </w:r>
    </w:p>
    <w:p w:rsidR="00EA726F" w:rsidRDefault="009A5AFA">
      <w:r>
        <w:rPr>
          <w:rFonts w:ascii="Courier New" w:eastAsia="Courier New" w:hAnsi="Courier New" w:cs="Courier New"/>
        </w:rPr>
        <w:tab/>
        <w:t>...</w:t>
      </w:r>
    </w:p>
    <w:p w:rsidR="00EA726F" w:rsidRDefault="009A5AFA"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</w:rPr>
        <w:t>glCallList</w:t>
      </w:r>
      <w:proofErr w:type="spellEnd"/>
      <w:r>
        <w:rPr>
          <w:rFonts w:ascii="Courier New" w:eastAsia="Courier New" w:hAnsi="Courier New" w:cs="Courier New"/>
        </w:rPr>
        <w:t>()</w:t>
      </w:r>
    </w:p>
    <w:p w:rsidR="00EA726F" w:rsidRDefault="00EA726F"/>
    <w:p w:rsidR="00EA726F" w:rsidRDefault="009A5AFA">
      <w:r>
        <w:t>Работа со стеком атрибутов:</w:t>
      </w:r>
    </w:p>
    <w:p w:rsidR="00EA726F" w:rsidRDefault="009A5AFA">
      <w:pPr>
        <w:numPr>
          <w:ilvl w:val="0"/>
          <w:numId w:val="165"/>
        </w:numPr>
        <w:ind w:hanging="359"/>
      </w:pPr>
      <w:proofErr w:type="spellStart"/>
      <w:r>
        <w:t>glPushAttrib</w:t>
      </w:r>
      <w:proofErr w:type="spellEnd"/>
      <w:r>
        <w:t>() — заталкивает текущие параметры в стек атрибутов</w:t>
      </w:r>
    </w:p>
    <w:p w:rsidR="00EA726F" w:rsidRDefault="009A5AFA">
      <w:pPr>
        <w:numPr>
          <w:ilvl w:val="0"/>
          <w:numId w:val="165"/>
        </w:numPr>
        <w:ind w:hanging="359"/>
      </w:pPr>
      <w:proofErr w:type="spellStart"/>
      <w:r>
        <w:t>glPopAttrib</w:t>
      </w:r>
      <w:proofErr w:type="spellEnd"/>
      <w:r>
        <w:t>() — извлекает параметры из стека и применяет их</w:t>
      </w:r>
    </w:p>
    <w:p w:rsidR="00EA726F" w:rsidRDefault="00EA726F"/>
    <w:p w:rsidR="00EA726F" w:rsidRDefault="009A5AFA">
      <w:r>
        <w:t>Работа с матрицей преобразований:</w:t>
      </w:r>
    </w:p>
    <w:p w:rsidR="00EA726F" w:rsidRDefault="009A5AFA">
      <w:pPr>
        <w:numPr>
          <w:ilvl w:val="0"/>
          <w:numId w:val="113"/>
        </w:numPr>
        <w:ind w:hanging="359"/>
      </w:pPr>
      <w:proofErr w:type="spellStart"/>
      <w:r>
        <w:t>glPushMatrix</w:t>
      </w:r>
      <w:proofErr w:type="spellEnd"/>
      <w:r>
        <w:t>() — заталкивает текущую матрицу в стек</w:t>
      </w:r>
    </w:p>
    <w:p w:rsidR="00EA726F" w:rsidRDefault="009A5AFA">
      <w:pPr>
        <w:numPr>
          <w:ilvl w:val="0"/>
          <w:numId w:val="113"/>
        </w:numPr>
        <w:ind w:hanging="359"/>
      </w:pPr>
      <w:proofErr w:type="spellStart"/>
      <w:r>
        <w:t>glPopMatrix</w:t>
      </w:r>
      <w:proofErr w:type="spellEnd"/>
      <w:r>
        <w:t xml:space="preserve">() — извлекает </w:t>
      </w:r>
      <w:proofErr w:type="spellStart"/>
      <w:r>
        <w:t>матирцу</w:t>
      </w:r>
      <w:proofErr w:type="spellEnd"/>
      <w:r>
        <w:t xml:space="preserve"> из стека и применяет её</w:t>
      </w:r>
    </w:p>
    <w:p w:rsidR="00EA726F" w:rsidRDefault="00EA726F"/>
    <w:p w:rsidR="00EA726F" w:rsidRDefault="009A5AFA">
      <w:r>
        <w:t xml:space="preserve">Ещё что-то </w:t>
      </w:r>
      <w:proofErr w:type="gramStart"/>
      <w:r>
        <w:t>про</w:t>
      </w:r>
      <w:proofErr w:type="gramEnd"/>
    </w:p>
    <w:p w:rsidR="00EA726F" w:rsidRDefault="009A5AFA">
      <w:pPr>
        <w:numPr>
          <w:ilvl w:val="0"/>
          <w:numId w:val="108"/>
        </w:numPr>
        <w:ind w:hanging="359"/>
      </w:pPr>
      <w:proofErr w:type="spellStart"/>
      <w:r>
        <w:t>glMatrixMode</w:t>
      </w:r>
      <w:proofErr w:type="spellEnd"/>
      <w:r>
        <w:t>()</w:t>
      </w:r>
    </w:p>
    <w:p w:rsidR="00EA726F" w:rsidRDefault="009A5AFA">
      <w:pPr>
        <w:numPr>
          <w:ilvl w:val="0"/>
          <w:numId w:val="108"/>
        </w:numPr>
        <w:ind w:hanging="359"/>
      </w:pPr>
      <w:proofErr w:type="spellStart"/>
      <w:r>
        <w:t>glLoadIdentity</w:t>
      </w:r>
      <w:proofErr w:type="spellEnd"/>
      <w:r>
        <w:t>() — загрузка единичной матрицы</w:t>
      </w:r>
    </w:p>
    <w:p w:rsidR="00EA726F" w:rsidRDefault="009A5AFA">
      <w:pPr>
        <w:numPr>
          <w:ilvl w:val="0"/>
          <w:numId w:val="108"/>
        </w:numPr>
        <w:ind w:hanging="359"/>
      </w:pPr>
      <w:proofErr w:type="spellStart"/>
      <w:r>
        <w:t>glLoadMatrix</w:t>
      </w:r>
      <w:proofErr w:type="spellEnd"/>
      <w:r>
        <w:t>()</w:t>
      </w:r>
    </w:p>
    <w:p w:rsidR="00EA726F" w:rsidRDefault="009A5AFA">
      <w:pPr>
        <w:numPr>
          <w:ilvl w:val="0"/>
          <w:numId w:val="108"/>
        </w:numPr>
        <w:ind w:hanging="359"/>
      </w:pPr>
      <w:proofErr w:type="spellStart"/>
      <w:r>
        <w:t>glLoadTransposeMatrix</w:t>
      </w:r>
      <w:proofErr w:type="spellEnd"/>
      <w:r>
        <w:t>()</w:t>
      </w:r>
    </w:p>
    <w:p w:rsidR="00EA726F" w:rsidRDefault="009A5AFA">
      <w:pPr>
        <w:numPr>
          <w:ilvl w:val="0"/>
          <w:numId w:val="108"/>
        </w:numPr>
        <w:ind w:hanging="359"/>
      </w:pPr>
      <w:proofErr w:type="spellStart"/>
      <w:r>
        <w:t>glTranslate</w:t>
      </w:r>
      <w:proofErr w:type="spellEnd"/>
      <w:r>
        <w:t>() — сдвиг</w:t>
      </w:r>
    </w:p>
    <w:p w:rsidR="00EA726F" w:rsidRDefault="009A5AFA">
      <w:pPr>
        <w:numPr>
          <w:ilvl w:val="0"/>
          <w:numId w:val="108"/>
        </w:numPr>
        <w:ind w:hanging="359"/>
      </w:pPr>
      <w:proofErr w:type="spellStart"/>
      <w:r>
        <w:t>glRotate</w:t>
      </w:r>
      <w:proofErr w:type="spellEnd"/>
      <w:r>
        <w:t>() — поворот</w:t>
      </w:r>
    </w:p>
    <w:p w:rsidR="00EA726F" w:rsidRDefault="009A5AFA">
      <w:pPr>
        <w:numPr>
          <w:ilvl w:val="0"/>
          <w:numId w:val="108"/>
        </w:numPr>
        <w:ind w:hanging="359"/>
      </w:pPr>
      <w:proofErr w:type="spellStart"/>
      <w:r>
        <w:lastRenderedPageBreak/>
        <w:t>glScale</w:t>
      </w:r>
      <w:proofErr w:type="spellEnd"/>
      <w:r>
        <w:t>() — масштабирование</w:t>
      </w:r>
    </w:p>
    <w:p w:rsidR="00EA726F" w:rsidRDefault="00EA726F"/>
    <w:p w:rsidR="00EA726F" w:rsidRDefault="009A5AFA">
      <w:r>
        <w:t>Камера:</w:t>
      </w:r>
    </w:p>
    <w:p w:rsidR="00EA726F" w:rsidRDefault="009A5AFA">
      <w:pPr>
        <w:numPr>
          <w:ilvl w:val="0"/>
          <w:numId w:val="74"/>
        </w:numPr>
        <w:ind w:hanging="359"/>
      </w:pPr>
      <w:proofErr w:type="spellStart"/>
      <w:r>
        <w:t>glLookAt</w:t>
      </w:r>
      <w:proofErr w:type="spellEnd"/>
      <w:r>
        <w:t>()</w:t>
      </w:r>
    </w:p>
    <w:p w:rsidR="00EA726F" w:rsidRDefault="009A5AFA">
      <w:pPr>
        <w:numPr>
          <w:ilvl w:val="0"/>
          <w:numId w:val="74"/>
        </w:numPr>
        <w:ind w:hanging="359"/>
      </w:pPr>
      <w:proofErr w:type="spellStart"/>
      <w:r>
        <w:t>glFrustum</w:t>
      </w:r>
      <w:proofErr w:type="spellEnd"/>
      <w:r>
        <w:t>() — перспективная проекция</w:t>
      </w:r>
    </w:p>
    <w:p w:rsidR="00EA726F" w:rsidRDefault="009A5AFA">
      <w:pPr>
        <w:numPr>
          <w:ilvl w:val="0"/>
          <w:numId w:val="74"/>
        </w:numPr>
        <w:ind w:hanging="359"/>
      </w:pPr>
      <w:proofErr w:type="spellStart"/>
      <w:r>
        <w:t>glOrtho</w:t>
      </w:r>
      <w:proofErr w:type="spellEnd"/>
      <w:r>
        <w:t>() — параллельная проекция</w:t>
      </w:r>
    </w:p>
    <w:p w:rsidR="00EA726F" w:rsidRDefault="009A5AFA">
      <w:pPr>
        <w:numPr>
          <w:ilvl w:val="0"/>
          <w:numId w:val="74"/>
        </w:numPr>
        <w:ind w:hanging="359"/>
      </w:pPr>
      <w:proofErr w:type="spellStart"/>
      <w:r>
        <w:t>glViewPort</w:t>
      </w:r>
      <w:proofErr w:type="spellEnd"/>
      <w:r>
        <w:t>() — определяет, какую часть плоскости проецирования отображать в растр</w:t>
      </w:r>
    </w:p>
    <w:p w:rsidR="00EA726F" w:rsidRDefault="00EA726F"/>
    <w:p w:rsidR="00EA726F" w:rsidRDefault="009A5AFA">
      <w:r>
        <w:t xml:space="preserve">Освещение. Допускается максимум 8 источников освещения. Включение/выключение освещения производится с помощью процедур </w:t>
      </w:r>
      <w:proofErr w:type="spellStart"/>
      <w:r>
        <w:t>glEnable</w:t>
      </w:r>
      <w:proofErr w:type="spellEnd"/>
      <w:r>
        <w:t xml:space="preserve">() / </w:t>
      </w:r>
      <w:proofErr w:type="spellStart"/>
      <w:r>
        <w:t>glDisable</w:t>
      </w:r>
      <w:proofErr w:type="spellEnd"/>
      <w:r>
        <w:t xml:space="preserve">(). Настройка освещения — с помощью </w:t>
      </w:r>
      <w:proofErr w:type="spellStart"/>
      <w:r>
        <w:t>glLight</w:t>
      </w:r>
      <w:proofErr w:type="spellEnd"/>
      <w:r>
        <w:t>() с различными параметрами:</w:t>
      </w:r>
    </w:p>
    <w:p w:rsidR="00EA726F" w:rsidRDefault="009A5AFA">
      <w:pPr>
        <w:numPr>
          <w:ilvl w:val="0"/>
          <w:numId w:val="118"/>
        </w:numPr>
        <w:ind w:hanging="359"/>
      </w:pPr>
      <w:r>
        <w:t>GL_POSITION — положения источника</w:t>
      </w:r>
    </w:p>
    <w:p w:rsidR="00EA726F" w:rsidRDefault="009A5AFA">
      <w:pPr>
        <w:numPr>
          <w:ilvl w:val="0"/>
          <w:numId w:val="118"/>
        </w:numPr>
        <w:ind w:hanging="359"/>
      </w:pPr>
      <w:r>
        <w:t>GL_SPOT_DIRECTION — направление освещения</w:t>
      </w:r>
    </w:p>
    <w:p w:rsidR="00EA726F" w:rsidRDefault="009A5AFA">
      <w:pPr>
        <w:numPr>
          <w:ilvl w:val="0"/>
          <w:numId w:val="118"/>
        </w:numPr>
        <w:ind w:hanging="359"/>
      </w:pPr>
      <w:r>
        <w:t xml:space="preserve">GL_CUT_OFF — угол разброса лучей // </w:t>
      </w:r>
      <w:proofErr w:type="spellStart"/>
      <w:r>
        <w:t>meow</w:t>
      </w:r>
      <w:proofErr w:type="spellEnd"/>
    </w:p>
    <w:p w:rsidR="00EA726F" w:rsidRDefault="009A5AFA">
      <w:r>
        <w:t>Виды освещения:</w:t>
      </w:r>
    </w:p>
    <w:p w:rsidR="00EA726F" w:rsidRDefault="009A5AFA">
      <w:pPr>
        <w:numPr>
          <w:ilvl w:val="0"/>
          <w:numId w:val="91"/>
        </w:numPr>
        <w:ind w:hanging="359"/>
      </w:pPr>
      <w:r>
        <w:t>GL_AMBIENT — фоновое</w:t>
      </w:r>
    </w:p>
    <w:p w:rsidR="00EA726F" w:rsidRDefault="009A5AFA">
      <w:pPr>
        <w:numPr>
          <w:ilvl w:val="0"/>
          <w:numId w:val="91"/>
        </w:numPr>
        <w:ind w:hanging="359"/>
      </w:pPr>
      <w:r>
        <w:t>GL_DIFFUSE — рассеянное</w:t>
      </w:r>
    </w:p>
    <w:p w:rsidR="00EA726F" w:rsidRDefault="009A5AFA">
      <w:pPr>
        <w:numPr>
          <w:ilvl w:val="0"/>
          <w:numId w:val="91"/>
        </w:numPr>
        <w:ind w:hanging="359"/>
      </w:pPr>
      <w:r>
        <w:t>GL_SPECULAR — отражённое</w:t>
      </w:r>
    </w:p>
    <w:p w:rsidR="00EA726F" w:rsidRDefault="00EA726F"/>
    <w:p w:rsidR="00EA726F" w:rsidRDefault="009A5AFA">
      <w:r>
        <w:t xml:space="preserve">Материалы: используется процедура </w:t>
      </w:r>
      <w:proofErr w:type="spellStart"/>
      <w:r>
        <w:t>glMaterial</w:t>
      </w:r>
      <w:proofErr w:type="spellEnd"/>
      <w:r>
        <w:t>() с параметрами</w:t>
      </w:r>
    </w:p>
    <w:p w:rsidR="00EA726F" w:rsidRDefault="009A5AFA">
      <w:pPr>
        <w:numPr>
          <w:ilvl w:val="0"/>
          <w:numId w:val="123"/>
        </w:numPr>
        <w:ind w:hanging="359"/>
      </w:pPr>
      <w:r>
        <w:t>GL_AMBIENT — фоновый цвет материала (?)</w:t>
      </w:r>
    </w:p>
    <w:p w:rsidR="00EA726F" w:rsidRDefault="009A5AFA">
      <w:pPr>
        <w:numPr>
          <w:ilvl w:val="0"/>
          <w:numId w:val="123"/>
        </w:numPr>
        <w:ind w:hanging="359"/>
      </w:pPr>
      <w:r>
        <w:t>GL_DIFFUSE — рассеянный</w:t>
      </w:r>
    </w:p>
    <w:p w:rsidR="00EA726F" w:rsidRDefault="009A5AFA">
      <w:pPr>
        <w:numPr>
          <w:ilvl w:val="0"/>
          <w:numId w:val="123"/>
        </w:numPr>
        <w:ind w:hanging="359"/>
      </w:pPr>
      <w:r>
        <w:t>GL_SPECULAR — зеркальный</w:t>
      </w:r>
    </w:p>
    <w:p w:rsidR="00EA726F" w:rsidRDefault="009A5AFA">
      <w:r>
        <w:t>Дополнительные параметры</w:t>
      </w:r>
    </w:p>
    <w:p w:rsidR="00EA726F" w:rsidRDefault="009A5AFA">
      <w:pPr>
        <w:numPr>
          <w:ilvl w:val="0"/>
          <w:numId w:val="123"/>
        </w:numPr>
        <w:ind w:hanging="359"/>
      </w:pPr>
      <w:r>
        <w:t>GL_SHINESS — степень отражения</w:t>
      </w:r>
    </w:p>
    <w:p w:rsidR="00EA726F" w:rsidRDefault="009A5AFA">
      <w:pPr>
        <w:numPr>
          <w:ilvl w:val="0"/>
          <w:numId w:val="123"/>
        </w:numPr>
        <w:ind w:hanging="359"/>
      </w:pPr>
      <w:r>
        <w:t>GL_EMISSION — настройка излучения</w:t>
      </w:r>
    </w:p>
    <w:p w:rsidR="00EA726F" w:rsidRDefault="00EA726F"/>
    <w:p w:rsidR="00EA726F" w:rsidRDefault="009A5AFA">
      <w:r>
        <w:t>Наложение текстур:</w:t>
      </w:r>
    </w:p>
    <w:p w:rsidR="00EA726F" w:rsidRDefault="009A5AFA">
      <w:pPr>
        <w:numPr>
          <w:ilvl w:val="0"/>
          <w:numId w:val="157"/>
        </w:numPr>
        <w:ind w:hanging="359"/>
      </w:pPr>
      <w:r>
        <w:t>glTexImage1D() — загрузка одномерной текстуры</w:t>
      </w:r>
    </w:p>
    <w:p w:rsidR="00EA726F" w:rsidRDefault="009A5AFA">
      <w:pPr>
        <w:numPr>
          <w:ilvl w:val="0"/>
          <w:numId w:val="157"/>
        </w:numPr>
        <w:ind w:hanging="359"/>
      </w:pPr>
      <w:r>
        <w:t>glTexImage2D() — загрузка двумерной текстуры</w:t>
      </w:r>
    </w:p>
    <w:p w:rsidR="00EA726F" w:rsidRDefault="009A5AFA">
      <w:pPr>
        <w:numPr>
          <w:ilvl w:val="0"/>
          <w:numId w:val="157"/>
        </w:numPr>
        <w:ind w:hanging="359"/>
      </w:pPr>
      <w:proofErr w:type="spellStart"/>
      <w:r>
        <w:t>glTexCoord</w:t>
      </w:r>
      <w:proofErr w:type="spellEnd"/>
      <w:r>
        <w:t>() — определяет координату привязки текстуры к объекту</w:t>
      </w:r>
    </w:p>
    <w:p w:rsidR="00EA726F" w:rsidRDefault="00EA726F"/>
    <w:p w:rsidR="00EA726F" w:rsidRDefault="009A5AFA">
      <w:r>
        <w:t xml:space="preserve">Возможно также смешивание </w:t>
      </w:r>
      <w:proofErr w:type="spellStart"/>
      <w:r>
        <w:t>отрисовываемых</w:t>
      </w:r>
      <w:proofErr w:type="spellEnd"/>
      <w:r>
        <w:t xml:space="preserve"> примитивов с уже </w:t>
      </w:r>
      <w:proofErr w:type="gramStart"/>
      <w:r>
        <w:t>имеющимися</w:t>
      </w:r>
      <w:proofErr w:type="gramEnd"/>
      <w:r>
        <w:t xml:space="preserve"> на сцене. Цвет каждого пикселя определяется как</w:t>
      </w:r>
    </w:p>
    <w:p w:rsidR="00EA726F" w:rsidRDefault="009A5AFA">
      <w:pPr>
        <w:ind w:firstLine="720"/>
      </w:pPr>
      <w:r>
        <w:rPr>
          <w:rFonts w:ascii="Courier New" w:eastAsia="Courier New" w:hAnsi="Courier New" w:cs="Courier New"/>
          <w:b/>
        </w:rPr>
        <w:t>R</w:t>
      </w:r>
      <w:r>
        <w:rPr>
          <w:rFonts w:ascii="Courier New" w:eastAsia="Courier New" w:hAnsi="Courier New" w:cs="Courier New"/>
        </w:rPr>
        <w:t xml:space="preserve"> = </w:t>
      </w:r>
      <w:r>
        <w:rPr>
          <w:rFonts w:ascii="Courier New" w:eastAsia="Courier New" w:hAnsi="Courier New" w:cs="Courier New"/>
          <w:b/>
        </w:rPr>
        <w:t>R</w:t>
      </w:r>
      <w:r>
        <w:rPr>
          <w:rFonts w:ascii="Courier New" w:eastAsia="Courier New" w:hAnsi="Courier New" w:cs="Courier New"/>
          <w:b/>
          <w:vertAlign w:val="subscript"/>
        </w:rPr>
        <w:t>S</w:t>
      </w:r>
      <w:r>
        <w:rPr>
          <w:rFonts w:ascii="Courier New" w:eastAsia="Courier New" w:hAnsi="Courier New" w:cs="Courier New"/>
        </w:rPr>
        <w:t xml:space="preserve"> * S</w:t>
      </w:r>
      <w:r>
        <w:rPr>
          <w:rFonts w:ascii="Courier New" w:eastAsia="Courier New" w:hAnsi="Courier New" w:cs="Courier New"/>
          <w:vertAlign w:val="subscript"/>
        </w:rPr>
        <w:t>R</w:t>
      </w:r>
      <w:r>
        <w:rPr>
          <w:rFonts w:ascii="Courier New" w:eastAsia="Courier New" w:hAnsi="Courier New" w:cs="Courier New"/>
        </w:rPr>
        <w:t xml:space="preserve"> + </w:t>
      </w:r>
      <w:r>
        <w:rPr>
          <w:rFonts w:ascii="Courier New" w:eastAsia="Courier New" w:hAnsi="Courier New" w:cs="Courier New"/>
          <w:b/>
        </w:rPr>
        <w:t>R</w:t>
      </w:r>
      <w:r>
        <w:rPr>
          <w:rFonts w:ascii="Courier New" w:eastAsia="Courier New" w:hAnsi="Courier New" w:cs="Courier New"/>
          <w:b/>
          <w:vertAlign w:val="subscript"/>
        </w:rPr>
        <w:t>D</w:t>
      </w:r>
      <w:r>
        <w:rPr>
          <w:rFonts w:ascii="Courier New" w:eastAsia="Courier New" w:hAnsi="Courier New" w:cs="Courier New"/>
        </w:rPr>
        <w:t xml:space="preserve"> * D</w:t>
      </w:r>
      <w:r>
        <w:rPr>
          <w:rFonts w:ascii="Courier New" w:eastAsia="Courier New" w:hAnsi="Courier New" w:cs="Courier New"/>
          <w:vertAlign w:val="subscript"/>
        </w:rPr>
        <w:t>R</w:t>
      </w:r>
    </w:p>
    <w:p w:rsidR="00EA726F" w:rsidRDefault="009A5AFA">
      <w:pPr>
        <w:ind w:firstLine="720"/>
      </w:pPr>
      <w:r>
        <w:rPr>
          <w:rFonts w:ascii="Courier New" w:eastAsia="Courier New" w:hAnsi="Courier New" w:cs="Courier New"/>
          <w:b/>
        </w:rPr>
        <w:t>G</w:t>
      </w:r>
      <w:r>
        <w:rPr>
          <w:rFonts w:ascii="Courier New" w:eastAsia="Courier New" w:hAnsi="Courier New" w:cs="Courier New"/>
        </w:rPr>
        <w:t xml:space="preserve"> = </w:t>
      </w:r>
      <w:r>
        <w:rPr>
          <w:rFonts w:ascii="Courier New" w:eastAsia="Courier New" w:hAnsi="Courier New" w:cs="Courier New"/>
          <w:b/>
        </w:rPr>
        <w:t>G</w:t>
      </w:r>
      <w:r>
        <w:rPr>
          <w:rFonts w:ascii="Courier New" w:eastAsia="Courier New" w:hAnsi="Courier New" w:cs="Courier New"/>
          <w:b/>
          <w:vertAlign w:val="subscript"/>
        </w:rPr>
        <w:t>S</w:t>
      </w:r>
      <w:r>
        <w:rPr>
          <w:rFonts w:ascii="Courier New" w:eastAsia="Courier New" w:hAnsi="Courier New" w:cs="Courier New"/>
        </w:rPr>
        <w:t xml:space="preserve"> * S</w:t>
      </w:r>
      <w:r>
        <w:rPr>
          <w:rFonts w:ascii="Courier New" w:eastAsia="Courier New" w:hAnsi="Courier New" w:cs="Courier New"/>
          <w:vertAlign w:val="subscript"/>
        </w:rPr>
        <w:t>G</w:t>
      </w:r>
      <w:r>
        <w:rPr>
          <w:rFonts w:ascii="Courier New" w:eastAsia="Courier New" w:hAnsi="Courier New" w:cs="Courier New"/>
        </w:rPr>
        <w:t xml:space="preserve"> + </w:t>
      </w:r>
      <w:r>
        <w:rPr>
          <w:rFonts w:ascii="Courier New" w:eastAsia="Courier New" w:hAnsi="Courier New" w:cs="Courier New"/>
          <w:b/>
        </w:rPr>
        <w:t>G</w:t>
      </w:r>
      <w:r>
        <w:rPr>
          <w:rFonts w:ascii="Courier New" w:eastAsia="Courier New" w:hAnsi="Courier New" w:cs="Courier New"/>
          <w:b/>
          <w:vertAlign w:val="subscript"/>
        </w:rPr>
        <w:t>D</w:t>
      </w:r>
      <w:r>
        <w:rPr>
          <w:rFonts w:ascii="Courier New" w:eastAsia="Courier New" w:hAnsi="Courier New" w:cs="Courier New"/>
        </w:rPr>
        <w:t xml:space="preserve"> * D</w:t>
      </w:r>
      <w:r>
        <w:rPr>
          <w:rFonts w:ascii="Courier New" w:eastAsia="Courier New" w:hAnsi="Courier New" w:cs="Courier New"/>
          <w:vertAlign w:val="subscript"/>
        </w:rPr>
        <w:t>G</w:t>
      </w:r>
    </w:p>
    <w:p w:rsidR="00EA726F" w:rsidRPr="00753141" w:rsidRDefault="009A5AFA">
      <w:pPr>
        <w:ind w:firstLine="720"/>
        <w:rPr>
          <w:lang w:val="en-US"/>
        </w:rPr>
      </w:pPr>
      <w:r w:rsidRPr="00753141">
        <w:rPr>
          <w:rFonts w:ascii="Courier New" w:eastAsia="Courier New" w:hAnsi="Courier New" w:cs="Courier New"/>
          <w:b/>
          <w:lang w:val="en-US"/>
        </w:rPr>
        <w:t>B</w:t>
      </w:r>
      <w:r w:rsidRPr="00753141">
        <w:rPr>
          <w:rFonts w:ascii="Courier New" w:eastAsia="Courier New" w:hAnsi="Courier New" w:cs="Courier New"/>
          <w:lang w:val="en-US"/>
        </w:rPr>
        <w:t xml:space="preserve"> = </w:t>
      </w:r>
      <w:r w:rsidRPr="00753141">
        <w:rPr>
          <w:rFonts w:ascii="Courier New" w:eastAsia="Courier New" w:hAnsi="Courier New" w:cs="Courier New"/>
          <w:b/>
          <w:lang w:val="en-US"/>
        </w:rPr>
        <w:t>B</w:t>
      </w:r>
      <w:r w:rsidRPr="00753141">
        <w:rPr>
          <w:rFonts w:ascii="Courier New" w:eastAsia="Courier New" w:hAnsi="Courier New" w:cs="Courier New"/>
          <w:b/>
          <w:vertAlign w:val="subscript"/>
          <w:lang w:val="en-US"/>
        </w:rPr>
        <w:t>S</w:t>
      </w:r>
      <w:r w:rsidRPr="00753141">
        <w:rPr>
          <w:rFonts w:ascii="Courier New" w:eastAsia="Courier New" w:hAnsi="Courier New" w:cs="Courier New"/>
          <w:lang w:val="en-US"/>
        </w:rPr>
        <w:t xml:space="preserve"> * S</w:t>
      </w:r>
      <w:r w:rsidRPr="00753141">
        <w:rPr>
          <w:rFonts w:ascii="Courier New" w:eastAsia="Courier New" w:hAnsi="Courier New" w:cs="Courier New"/>
          <w:vertAlign w:val="subscript"/>
          <w:lang w:val="en-US"/>
        </w:rPr>
        <w:t>B</w:t>
      </w:r>
      <w:r w:rsidRPr="00753141">
        <w:rPr>
          <w:rFonts w:ascii="Courier New" w:eastAsia="Courier New" w:hAnsi="Courier New" w:cs="Courier New"/>
          <w:lang w:val="en-US"/>
        </w:rPr>
        <w:t xml:space="preserve"> + </w:t>
      </w:r>
      <w:r w:rsidRPr="00753141">
        <w:rPr>
          <w:rFonts w:ascii="Courier New" w:eastAsia="Courier New" w:hAnsi="Courier New" w:cs="Courier New"/>
          <w:b/>
          <w:lang w:val="en-US"/>
        </w:rPr>
        <w:t>B</w:t>
      </w:r>
      <w:r w:rsidRPr="00753141">
        <w:rPr>
          <w:rFonts w:ascii="Courier New" w:eastAsia="Courier New" w:hAnsi="Courier New" w:cs="Courier New"/>
          <w:b/>
          <w:vertAlign w:val="subscript"/>
          <w:lang w:val="en-US"/>
        </w:rPr>
        <w:t>D</w:t>
      </w:r>
      <w:r w:rsidRPr="00753141">
        <w:rPr>
          <w:rFonts w:ascii="Courier New" w:eastAsia="Courier New" w:hAnsi="Courier New" w:cs="Courier New"/>
          <w:lang w:val="en-US"/>
        </w:rPr>
        <w:t xml:space="preserve"> * D</w:t>
      </w:r>
      <w:r w:rsidRPr="00753141">
        <w:rPr>
          <w:rFonts w:ascii="Courier New" w:eastAsia="Courier New" w:hAnsi="Courier New" w:cs="Courier New"/>
          <w:vertAlign w:val="subscript"/>
          <w:lang w:val="en-US"/>
        </w:rPr>
        <w:t>B</w:t>
      </w:r>
    </w:p>
    <w:p w:rsidR="00EA726F" w:rsidRPr="00753141" w:rsidRDefault="009A5AFA">
      <w:pPr>
        <w:ind w:firstLine="720"/>
        <w:rPr>
          <w:lang w:val="en-US"/>
        </w:rPr>
      </w:pPr>
      <w:r w:rsidRPr="00753141">
        <w:rPr>
          <w:rFonts w:ascii="Courier New" w:eastAsia="Courier New" w:hAnsi="Courier New" w:cs="Courier New"/>
          <w:b/>
          <w:lang w:val="en-US"/>
        </w:rPr>
        <w:t>A</w:t>
      </w:r>
      <w:r w:rsidRPr="00753141">
        <w:rPr>
          <w:rFonts w:ascii="Courier New" w:eastAsia="Courier New" w:hAnsi="Courier New" w:cs="Courier New"/>
          <w:lang w:val="en-US"/>
        </w:rPr>
        <w:t xml:space="preserve"> = </w:t>
      </w:r>
      <w:r w:rsidRPr="00753141">
        <w:rPr>
          <w:rFonts w:ascii="Courier New" w:eastAsia="Courier New" w:hAnsi="Courier New" w:cs="Courier New"/>
          <w:b/>
          <w:lang w:val="en-US"/>
        </w:rPr>
        <w:t>A</w:t>
      </w:r>
      <w:r w:rsidRPr="00753141">
        <w:rPr>
          <w:rFonts w:ascii="Courier New" w:eastAsia="Courier New" w:hAnsi="Courier New" w:cs="Courier New"/>
          <w:b/>
          <w:vertAlign w:val="subscript"/>
          <w:lang w:val="en-US"/>
        </w:rPr>
        <w:t>S</w:t>
      </w:r>
      <w:r w:rsidRPr="00753141">
        <w:rPr>
          <w:rFonts w:ascii="Courier New" w:eastAsia="Courier New" w:hAnsi="Courier New" w:cs="Courier New"/>
          <w:lang w:val="en-US"/>
        </w:rPr>
        <w:t xml:space="preserve"> * S</w:t>
      </w:r>
      <w:r w:rsidRPr="00753141">
        <w:rPr>
          <w:rFonts w:ascii="Courier New" w:eastAsia="Courier New" w:hAnsi="Courier New" w:cs="Courier New"/>
          <w:vertAlign w:val="subscript"/>
          <w:lang w:val="en-US"/>
        </w:rPr>
        <w:t>A</w:t>
      </w:r>
      <w:r w:rsidRPr="00753141">
        <w:rPr>
          <w:rFonts w:ascii="Courier New" w:eastAsia="Courier New" w:hAnsi="Courier New" w:cs="Courier New"/>
          <w:lang w:val="en-US"/>
        </w:rPr>
        <w:t xml:space="preserve"> + </w:t>
      </w:r>
      <w:r w:rsidRPr="00753141">
        <w:rPr>
          <w:rFonts w:ascii="Courier New" w:eastAsia="Courier New" w:hAnsi="Courier New" w:cs="Courier New"/>
          <w:b/>
          <w:lang w:val="en-US"/>
        </w:rPr>
        <w:t>A</w:t>
      </w:r>
      <w:r w:rsidRPr="00753141">
        <w:rPr>
          <w:rFonts w:ascii="Courier New" w:eastAsia="Courier New" w:hAnsi="Courier New" w:cs="Courier New"/>
          <w:b/>
          <w:vertAlign w:val="subscript"/>
          <w:lang w:val="en-US"/>
        </w:rPr>
        <w:t>D</w:t>
      </w:r>
      <w:r w:rsidRPr="00753141">
        <w:rPr>
          <w:rFonts w:ascii="Courier New" w:eastAsia="Courier New" w:hAnsi="Courier New" w:cs="Courier New"/>
          <w:lang w:val="en-US"/>
        </w:rPr>
        <w:t xml:space="preserve"> * D</w:t>
      </w:r>
      <w:r w:rsidRPr="00753141">
        <w:rPr>
          <w:rFonts w:ascii="Courier New" w:eastAsia="Courier New" w:hAnsi="Courier New" w:cs="Courier New"/>
          <w:vertAlign w:val="subscript"/>
          <w:lang w:val="en-US"/>
        </w:rPr>
        <w:t>A</w:t>
      </w:r>
    </w:p>
    <w:p w:rsidR="00EA726F" w:rsidRDefault="009A5AFA">
      <w:r>
        <w:t>где</w:t>
      </w:r>
    </w:p>
    <w:p w:rsidR="00EA726F" w:rsidRDefault="009A5AFA">
      <w:r>
        <w:tab/>
        <w:t>R,G,B,A — получаемый цвет</w:t>
      </w:r>
    </w:p>
    <w:p w:rsidR="00EA726F" w:rsidRDefault="009A5AFA">
      <w:r>
        <w:tab/>
        <w:t>R</w:t>
      </w:r>
      <w:r>
        <w:rPr>
          <w:vertAlign w:val="subscript"/>
        </w:rPr>
        <w:t>S</w:t>
      </w:r>
      <w:r>
        <w:t>, G</w:t>
      </w:r>
      <w:r>
        <w:rPr>
          <w:vertAlign w:val="subscript"/>
        </w:rPr>
        <w:t>S</w:t>
      </w:r>
      <w:r>
        <w:t>, B</w:t>
      </w:r>
      <w:r>
        <w:rPr>
          <w:vertAlign w:val="subscript"/>
        </w:rPr>
        <w:t>S</w:t>
      </w:r>
      <w:r>
        <w:t>, A</w:t>
      </w:r>
      <w:r>
        <w:rPr>
          <w:vertAlign w:val="subscript"/>
        </w:rPr>
        <w:t>S</w:t>
      </w:r>
      <w:r>
        <w:t xml:space="preserve"> — цвет точки рисуемого примитива</w:t>
      </w:r>
    </w:p>
    <w:p w:rsidR="00EA726F" w:rsidRDefault="009A5AFA">
      <w:r>
        <w:tab/>
        <w:t>R</w:t>
      </w:r>
      <w:r>
        <w:rPr>
          <w:vertAlign w:val="subscript"/>
        </w:rPr>
        <w:t>D</w:t>
      </w:r>
      <w:r>
        <w:t>, G</w:t>
      </w:r>
      <w:r>
        <w:rPr>
          <w:vertAlign w:val="subscript"/>
        </w:rPr>
        <w:t>D</w:t>
      </w:r>
      <w:r>
        <w:t>, B</w:t>
      </w:r>
      <w:r>
        <w:rPr>
          <w:vertAlign w:val="subscript"/>
        </w:rPr>
        <w:t>D</w:t>
      </w:r>
      <w:r>
        <w:t>, A</w:t>
      </w:r>
      <w:r>
        <w:rPr>
          <w:vertAlign w:val="subscript"/>
        </w:rPr>
        <w:t>D</w:t>
      </w:r>
      <w:r>
        <w:t xml:space="preserve"> — цвет точки сцены</w:t>
      </w:r>
    </w:p>
    <w:p w:rsidR="00EA726F" w:rsidRDefault="009A5AFA">
      <w:pPr>
        <w:ind w:firstLine="720"/>
      </w:pPr>
      <w:r>
        <w:t>S</w:t>
      </w:r>
      <w:r>
        <w:rPr>
          <w:vertAlign w:val="subscript"/>
        </w:rPr>
        <w:t>R</w:t>
      </w:r>
      <w:r>
        <w:t>, S</w:t>
      </w:r>
      <w:r>
        <w:rPr>
          <w:vertAlign w:val="subscript"/>
        </w:rPr>
        <w:t>G</w:t>
      </w:r>
      <w:r>
        <w:t>, S</w:t>
      </w:r>
      <w:r>
        <w:rPr>
          <w:vertAlign w:val="subscript"/>
        </w:rPr>
        <w:t>B</w:t>
      </w:r>
      <w:r>
        <w:t>, S</w:t>
      </w:r>
      <w:r>
        <w:rPr>
          <w:vertAlign w:val="subscript"/>
        </w:rPr>
        <w:t>A</w:t>
      </w:r>
      <w:r>
        <w:t xml:space="preserve"> — коэффициенты для примитива</w:t>
      </w:r>
    </w:p>
    <w:p w:rsidR="00EA726F" w:rsidRDefault="009A5AFA">
      <w:pPr>
        <w:ind w:firstLine="720"/>
      </w:pPr>
      <w:r>
        <w:t>D</w:t>
      </w:r>
      <w:r>
        <w:rPr>
          <w:vertAlign w:val="subscript"/>
        </w:rPr>
        <w:t>R</w:t>
      </w:r>
      <w:r>
        <w:t>, D</w:t>
      </w:r>
      <w:r>
        <w:rPr>
          <w:vertAlign w:val="subscript"/>
        </w:rPr>
        <w:t>G</w:t>
      </w:r>
      <w:r>
        <w:t>, D</w:t>
      </w:r>
      <w:r>
        <w:rPr>
          <w:vertAlign w:val="subscript"/>
        </w:rPr>
        <w:t>B</w:t>
      </w:r>
      <w:r>
        <w:t>, D</w:t>
      </w:r>
      <w:r>
        <w:rPr>
          <w:vertAlign w:val="subscript"/>
        </w:rPr>
        <w:t>A</w:t>
      </w:r>
      <w:r>
        <w:t xml:space="preserve"> — коэффициенты для сцены</w:t>
      </w:r>
    </w:p>
    <w:p w:rsidR="00EA726F" w:rsidRDefault="009A5AFA">
      <w:r>
        <w:t>Примеры:</w:t>
      </w:r>
    </w:p>
    <w:p w:rsidR="00EA726F" w:rsidRDefault="009A5AFA">
      <w:pPr>
        <w:numPr>
          <w:ilvl w:val="0"/>
          <w:numId w:val="25"/>
        </w:numPr>
        <w:ind w:hanging="359"/>
      </w:pPr>
      <w:r>
        <w:t>при S</w:t>
      </w:r>
      <w:r>
        <w:rPr>
          <w:vertAlign w:val="subscript"/>
        </w:rPr>
        <w:t>*</w:t>
      </w:r>
      <w:r>
        <w:t>=1, D</w:t>
      </w:r>
      <w:r>
        <w:rPr>
          <w:vertAlign w:val="subscript"/>
        </w:rPr>
        <w:t>*</w:t>
      </w:r>
      <w:r>
        <w:t>=0 — рисование поверх</w:t>
      </w:r>
    </w:p>
    <w:p w:rsidR="00EA726F" w:rsidRDefault="009A5AFA">
      <w:pPr>
        <w:numPr>
          <w:ilvl w:val="0"/>
          <w:numId w:val="25"/>
        </w:numPr>
        <w:ind w:hanging="359"/>
      </w:pPr>
      <w:r>
        <w:t>при S</w:t>
      </w:r>
      <w:r>
        <w:rPr>
          <w:vertAlign w:val="subscript"/>
        </w:rPr>
        <w:t>*</w:t>
      </w:r>
      <w:r>
        <w:t>=0.5, D</w:t>
      </w:r>
      <w:r>
        <w:rPr>
          <w:vertAlign w:val="subscript"/>
        </w:rPr>
        <w:t>*</w:t>
      </w:r>
      <w:r>
        <w:t>=0.5 — рисование  с 50%-й прозрачностью</w:t>
      </w:r>
    </w:p>
    <w:p w:rsidR="00EA726F" w:rsidRDefault="009A5AFA">
      <w:pPr>
        <w:numPr>
          <w:ilvl w:val="0"/>
          <w:numId w:val="25"/>
        </w:numPr>
        <w:ind w:hanging="359"/>
      </w:pPr>
      <w:r>
        <w:t>при S</w:t>
      </w:r>
      <w:r>
        <w:rPr>
          <w:vertAlign w:val="subscript"/>
        </w:rPr>
        <w:t>*</w:t>
      </w:r>
      <w:r>
        <w:t>=0, D</w:t>
      </w:r>
      <w:r>
        <w:rPr>
          <w:vertAlign w:val="subscript"/>
        </w:rPr>
        <w:t>*</w:t>
      </w:r>
      <w:r>
        <w:t>=1 — никакого рисования</w:t>
      </w:r>
    </w:p>
    <w:p w:rsidR="00EA726F" w:rsidRDefault="00EA726F"/>
    <w:p w:rsidR="00EA726F" w:rsidRDefault="009A5AFA">
      <w:r>
        <w:t xml:space="preserve">Кроме того, можно задавать функцию смешивания  с помощью </w:t>
      </w:r>
      <w:proofErr w:type="spellStart"/>
      <w:r>
        <w:rPr>
          <w:rFonts w:ascii="Courier New" w:eastAsia="Courier New" w:hAnsi="Courier New" w:cs="Courier New"/>
        </w:rPr>
        <w:t>glBlendFunc</w:t>
      </w:r>
      <w:proofErr w:type="spellEnd"/>
      <w:r>
        <w:rPr>
          <w:rFonts w:ascii="Courier New" w:eastAsia="Courier New" w:hAnsi="Courier New" w:cs="Courier New"/>
        </w:rPr>
        <w:t>().</w:t>
      </w:r>
    </w:p>
    <w:p w:rsidR="00EA726F" w:rsidRDefault="00EA726F"/>
    <w:p w:rsidR="00EA726F" w:rsidRDefault="009A5AFA">
      <w:proofErr w:type="spellStart"/>
      <w:r>
        <w:rPr>
          <w:b/>
        </w:rPr>
        <w:lastRenderedPageBreak/>
        <w:t>DirectX</w:t>
      </w:r>
      <w:proofErr w:type="spellEnd"/>
      <w:r>
        <w:t xml:space="preserve"> — набор API от </w:t>
      </w:r>
      <w:proofErr w:type="spellStart"/>
      <w:r>
        <w:t>Microsoft</w:t>
      </w:r>
      <w:proofErr w:type="spellEnd"/>
      <w:r>
        <w:t>, предназначенных для создания мультимедийных приложений:</w:t>
      </w:r>
    </w:p>
    <w:p w:rsidR="00EA726F" w:rsidRDefault="009A5AFA">
      <w:pPr>
        <w:numPr>
          <w:ilvl w:val="0"/>
          <w:numId w:val="167"/>
        </w:numPr>
        <w:ind w:hanging="359"/>
      </w:pPr>
      <w:r>
        <w:t>Direct3D — трёхмерная графика</w:t>
      </w:r>
    </w:p>
    <w:p w:rsidR="00EA726F" w:rsidRDefault="009A5AFA">
      <w:pPr>
        <w:numPr>
          <w:ilvl w:val="0"/>
          <w:numId w:val="167"/>
        </w:numPr>
        <w:ind w:hanging="359"/>
      </w:pPr>
      <w:proofErr w:type="spellStart"/>
      <w:r>
        <w:t>DirectAnimation</w:t>
      </w:r>
      <w:proofErr w:type="spellEnd"/>
      <w:r>
        <w:t xml:space="preserve"> —</w:t>
      </w:r>
      <w:proofErr w:type="gramStart"/>
      <w:r>
        <w:t xml:space="preserve"> ?</w:t>
      </w:r>
      <w:proofErr w:type="gramEnd"/>
      <w:r>
        <w:t>?</w:t>
      </w:r>
    </w:p>
    <w:p w:rsidR="00EA726F" w:rsidRDefault="009A5AFA">
      <w:pPr>
        <w:numPr>
          <w:ilvl w:val="0"/>
          <w:numId w:val="167"/>
        </w:numPr>
        <w:ind w:hanging="359"/>
      </w:pPr>
      <w:proofErr w:type="spellStart"/>
      <w:r>
        <w:t>DirectDraw</w:t>
      </w:r>
      <w:proofErr w:type="spellEnd"/>
      <w:r>
        <w:t xml:space="preserve"> — интерфейс вывода растровой графики (его разработка давно прекращена)</w:t>
      </w:r>
    </w:p>
    <w:p w:rsidR="00EA726F" w:rsidRDefault="009A5AFA">
      <w:pPr>
        <w:numPr>
          <w:ilvl w:val="0"/>
          <w:numId w:val="167"/>
        </w:numPr>
        <w:ind w:hanging="359"/>
      </w:pPr>
      <w:proofErr w:type="spellStart"/>
      <w:r>
        <w:t>DirectInput</w:t>
      </w:r>
      <w:proofErr w:type="spellEnd"/>
      <w:r>
        <w:t xml:space="preserve"> — интерфейс, используемый для обработки данных, поступающих с клавиатуры, мыши, джойстика и пр. игровых контроллеров.</w:t>
      </w:r>
    </w:p>
    <w:p w:rsidR="00EA726F" w:rsidRDefault="009A5AFA">
      <w:pPr>
        <w:numPr>
          <w:ilvl w:val="0"/>
          <w:numId w:val="167"/>
        </w:numPr>
        <w:ind w:hanging="359"/>
      </w:pPr>
      <w:proofErr w:type="spellStart"/>
      <w:r>
        <w:t>DirectMusic</w:t>
      </w:r>
      <w:proofErr w:type="spellEnd"/>
      <w:r>
        <w:t xml:space="preserve"> — интерфейс воспроизведения музыки в форматах </w:t>
      </w:r>
      <w:proofErr w:type="spellStart"/>
      <w:r>
        <w:t>Microsoft</w:t>
      </w:r>
      <w:proofErr w:type="spellEnd"/>
    </w:p>
    <w:p w:rsidR="00EA726F" w:rsidRDefault="009A5AFA">
      <w:pPr>
        <w:numPr>
          <w:ilvl w:val="0"/>
          <w:numId w:val="167"/>
        </w:numPr>
        <w:ind w:hanging="359"/>
      </w:pPr>
      <w:proofErr w:type="spellStart"/>
      <w:r>
        <w:t>DirectShow</w:t>
      </w:r>
      <w:proofErr w:type="spellEnd"/>
      <w:r>
        <w:t xml:space="preserve"> — интерфейс, используемый для ввода/вывода аудио и/или видео данных.</w:t>
      </w:r>
    </w:p>
    <w:p w:rsidR="00EA726F" w:rsidRDefault="00EA726F"/>
    <w:p w:rsidR="00EA726F" w:rsidRDefault="009A5AFA">
      <w:r>
        <w:t xml:space="preserve">Поскольку эти API представлены в виде COM-объектов (в конечном </w:t>
      </w:r>
      <w:proofErr w:type="gramStart"/>
      <w:r>
        <w:t>счёте</w:t>
      </w:r>
      <w:proofErr w:type="gramEnd"/>
      <w:r>
        <w:t xml:space="preserve"> в виде </w:t>
      </w:r>
      <w:proofErr w:type="spellStart"/>
      <w:r>
        <w:t>exe</w:t>
      </w:r>
      <w:proofErr w:type="spellEnd"/>
      <w:r>
        <w:t xml:space="preserve">- и </w:t>
      </w:r>
      <w:proofErr w:type="spellStart"/>
      <w:r>
        <w:t>dll</w:t>
      </w:r>
      <w:proofErr w:type="spellEnd"/>
      <w:r>
        <w:t xml:space="preserve">-файлов), то </w:t>
      </w:r>
      <w:proofErr w:type="spellStart"/>
      <w:r>
        <w:t>DirectX</w:t>
      </w:r>
      <w:proofErr w:type="spellEnd"/>
      <w:r>
        <w:t xml:space="preserve"> можно применять при разработке приложений любых языках, поддерживающих COM-технологию.</w:t>
      </w:r>
    </w:p>
    <w:p w:rsidR="00EA726F" w:rsidRDefault="00EA726F"/>
    <w:p w:rsidR="00EA726F" w:rsidRDefault="009A5AFA">
      <w:r>
        <w:t>Объект</w:t>
      </w:r>
    </w:p>
    <w:p w:rsidR="00EA726F" w:rsidRDefault="009A5AFA">
      <w:pPr>
        <w:numPr>
          <w:ilvl w:val="0"/>
          <w:numId w:val="161"/>
        </w:numPr>
        <w:ind w:hanging="359"/>
      </w:pPr>
      <w:proofErr w:type="spellStart"/>
      <w:r>
        <w:t>IUnknownInterface</w:t>
      </w:r>
      <w:proofErr w:type="spellEnd"/>
      <w:r>
        <w:t xml:space="preserve"> — базовый родительский интерфейс</w:t>
      </w:r>
    </w:p>
    <w:p w:rsidR="00EA726F" w:rsidRDefault="009A5AFA">
      <w:pPr>
        <w:numPr>
          <w:ilvl w:val="1"/>
          <w:numId w:val="161"/>
        </w:numPr>
        <w:ind w:hanging="359"/>
      </w:pPr>
      <w:proofErr w:type="spellStart"/>
      <w:r>
        <w:t>AddRef</w:t>
      </w:r>
      <w:proofErr w:type="spellEnd"/>
      <w:r>
        <w:t>() — увеличивает счётчик ссылок на объект</w:t>
      </w:r>
    </w:p>
    <w:p w:rsidR="00EA726F" w:rsidRDefault="009A5AFA">
      <w:pPr>
        <w:numPr>
          <w:ilvl w:val="1"/>
          <w:numId w:val="161"/>
        </w:numPr>
        <w:ind w:hanging="359"/>
      </w:pPr>
      <w:proofErr w:type="spellStart"/>
      <w:r>
        <w:t>Release</w:t>
      </w:r>
      <w:proofErr w:type="spellEnd"/>
      <w:r>
        <w:t>() — уменьшается счётчик ссылок и при необходимости уничтожает объект.</w:t>
      </w:r>
    </w:p>
    <w:p w:rsidR="00EA726F" w:rsidRDefault="009A5AFA">
      <w:pPr>
        <w:numPr>
          <w:ilvl w:val="1"/>
          <w:numId w:val="161"/>
        </w:numPr>
        <w:ind w:hanging="359"/>
      </w:pPr>
      <w:proofErr w:type="spellStart"/>
      <w:r>
        <w:t>QueryInterface</w:t>
      </w:r>
      <w:proofErr w:type="spellEnd"/>
      <w:r>
        <w:t>() — запрос любого другого интерфейса (?)</w:t>
      </w:r>
    </w:p>
    <w:p w:rsidR="00EA726F" w:rsidRDefault="009A5AFA">
      <w:pPr>
        <w:numPr>
          <w:ilvl w:val="0"/>
          <w:numId w:val="161"/>
        </w:numPr>
        <w:ind w:hanging="359"/>
      </w:pPr>
      <w:proofErr w:type="spellStart"/>
      <w:r>
        <w:t>IDispatch</w:t>
      </w:r>
      <w:proofErr w:type="spellEnd"/>
    </w:p>
    <w:p w:rsidR="00EA726F" w:rsidRDefault="00EA726F"/>
    <w:p w:rsidR="00EA726F" w:rsidRDefault="009A5AFA">
      <w:r>
        <w:t>Некоторые интерфейсы для работы с 3D-графикой:</w:t>
      </w:r>
    </w:p>
    <w:p w:rsidR="00EA726F" w:rsidRDefault="009A5AFA">
      <w:pPr>
        <w:numPr>
          <w:ilvl w:val="0"/>
          <w:numId w:val="34"/>
        </w:numPr>
        <w:ind w:hanging="359"/>
      </w:pPr>
      <w:r>
        <w:t>IDirect3D8 — отвечает, в частности, за инициализацию</w:t>
      </w:r>
    </w:p>
    <w:p w:rsidR="00EA726F" w:rsidRDefault="009A5AFA">
      <w:pPr>
        <w:numPr>
          <w:ilvl w:val="0"/>
          <w:numId w:val="34"/>
        </w:numPr>
        <w:ind w:hanging="359"/>
      </w:pPr>
      <w:r>
        <w:t>IDirect3DDevice8 — интерфейс устройства</w:t>
      </w:r>
    </w:p>
    <w:p w:rsidR="00EA726F" w:rsidRDefault="009A5AFA">
      <w:pPr>
        <w:numPr>
          <w:ilvl w:val="0"/>
          <w:numId w:val="34"/>
        </w:numPr>
        <w:ind w:hanging="359"/>
      </w:pPr>
      <w:r>
        <w:t>IDirect3DVertexBuffer — работа с буфером вершин</w:t>
      </w:r>
    </w:p>
    <w:p w:rsidR="00EA726F" w:rsidRDefault="009A5AFA">
      <w:pPr>
        <w:numPr>
          <w:ilvl w:val="0"/>
          <w:numId w:val="34"/>
        </w:numPr>
        <w:ind w:hanging="359"/>
      </w:pPr>
      <w:r>
        <w:t>IDIrect3DTexture8 — работа с текстурами</w:t>
      </w:r>
    </w:p>
    <w:p w:rsidR="00EA726F" w:rsidRDefault="00EA726F"/>
    <w:p w:rsidR="00EA726F" w:rsidRDefault="009A5AFA">
      <w:r>
        <w:t xml:space="preserve">Работа с </w:t>
      </w:r>
      <w:proofErr w:type="spellStart"/>
      <w:r>
        <w:t>DirectX</w:t>
      </w:r>
      <w:proofErr w:type="spellEnd"/>
      <w:r>
        <w:t xml:space="preserve"> (действия, выделенные </w:t>
      </w:r>
      <w:proofErr w:type="gramStart"/>
      <w:r>
        <w:t>жирным</w:t>
      </w:r>
      <w:proofErr w:type="gramEnd"/>
      <w:r>
        <w:t>, могут повторяться в цикле):</w:t>
      </w:r>
    </w:p>
    <w:p w:rsidR="00EA726F" w:rsidRDefault="009A5AFA">
      <w:pPr>
        <w:numPr>
          <w:ilvl w:val="0"/>
          <w:numId w:val="9"/>
        </w:numPr>
        <w:ind w:hanging="359"/>
      </w:pPr>
      <w:proofErr w:type="gramStart"/>
      <w:r>
        <w:t>Инициализация Direct3DCreate8 (результат:</w:t>
      </w:r>
      <w:proofErr w:type="gramEnd"/>
      <w:r>
        <w:t xml:space="preserve"> </w:t>
      </w:r>
      <w:proofErr w:type="gramStart"/>
      <w:r>
        <w:t>ID3D8)</w:t>
      </w:r>
      <w:proofErr w:type="gramEnd"/>
    </w:p>
    <w:p w:rsidR="00EA726F" w:rsidRDefault="009A5AFA">
      <w:pPr>
        <w:numPr>
          <w:ilvl w:val="0"/>
          <w:numId w:val="9"/>
        </w:numPr>
        <w:ind w:hanging="359"/>
      </w:pPr>
      <w:proofErr w:type="gramStart"/>
      <w:r>
        <w:t xml:space="preserve">Создание графического устройства </w:t>
      </w:r>
      <w:proofErr w:type="spellStart"/>
      <w:r>
        <w:t>CreateDevice</w:t>
      </w:r>
      <w:proofErr w:type="spellEnd"/>
      <w:r>
        <w:t xml:space="preserve"> (результат:</w:t>
      </w:r>
      <w:proofErr w:type="gramEnd"/>
      <w:r>
        <w:t xml:space="preserve"> </w:t>
      </w:r>
      <w:proofErr w:type="gramStart"/>
      <w:r>
        <w:t>ID3DDevice).</w:t>
      </w:r>
      <w:proofErr w:type="gramEnd"/>
      <w:r>
        <w:t xml:space="preserve"> Необходимые параметры:</w:t>
      </w:r>
    </w:p>
    <w:p w:rsidR="00EA726F" w:rsidRDefault="009A5AFA">
      <w:pPr>
        <w:numPr>
          <w:ilvl w:val="1"/>
          <w:numId w:val="9"/>
        </w:numPr>
        <w:ind w:hanging="359"/>
      </w:pPr>
      <w:r>
        <w:t>код устройства</w:t>
      </w:r>
    </w:p>
    <w:p w:rsidR="00EA726F" w:rsidRDefault="009A5AFA">
      <w:pPr>
        <w:numPr>
          <w:ilvl w:val="1"/>
          <w:numId w:val="9"/>
        </w:numPr>
        <w:ind w:hanging="359"/>
      </w:pPr>
      <w:r>
        <w:t>режим графического ускорителя</w:t>
      </w:r>
    </w:p>
    <w:p w:rsidR="00EA726F" w:rsidRDefault="009A5AFA">
      <w:pPr>
        <w:numPr>
          <w:ilvl w:val="1"/>
          <w:numId w:val="9"/>
        </w:numPr>
        <w:ind w:hanging="359"/>
      </w:pPr>
      <w:r>
        <w:t>взаимодействие с оконной системой / полный экран</w:t>
      </w:r>
    </w:p>
    <w:p w:rsidR="00EA726F" w:rsidRDefault="009A5AFA">
      <w:pPr>
        <w:numPr>
          <w:ilvl w:val="1"/>
          <w:numId w:val="9"/>
        </w:numPr>
        <w:ind w:hanging="359"/>
      </w:pPr>
      <w:r>
        <w:t>количество фоновых буферов</w:t>
      </w:r>
    </w:p>
    <w:p w:rsidR="00EA726F" w:rsidRDefault="009A5AFA">
      <w:pPr>
        <w:numPr>
          <w:ilvl w:val="0"/>
          <w:numId w:val="9"/>
        </w:numPr>
        <w:ind w:hanging="359"/>
      </w:pPr>
      <w:r>
        <w:rPr>
          <w:b/>
        </w:rPr>
        <w:t>Очистка буферов ID3DDevice::</w:t>
      </w:r>
      <w:proofErr w:type="spellStart"/>
      <w:r>
        <w:rPr>
          <w:b/>
        </w:rPr>
        <w:t>Clear</w:t>
      </w:r>
      <w:proofErr w:type="spellEnd"/>
    </w:p>
    <w:p w:rsidR="00EA726F" w:rsidRDefault="009A5AFA">
      <w:pPr>
        <w:numPr>
          <w:ilvl w:val="0"/>
          <w:numId w:val="9"/>
        </w:numPr>
        <w:ind w:hanging="359"/>
      </w:pPr>
      <w:r>
        <w:rPr>
          <w:b/>
        </w:rPr>
        <w:t>Задание сцены</w:t>
      </w:r>
    </w:p>
    <w:p w:rsidR="00EA726F" w:rsidRDefault="009A5AFA">
      <w:pPr>
        <w:numPr>
          <w:ilvl w:val="0"/>
          <w:numId w:val="9"/>
        </w:numPr>
        <w:ind w:hanging="359"/>
      </w:pPr>
      <w:r>
        <w:rPr>
          <w:b/>
        </w:rPr>
        <w:t>ID3DDevice8::</w:t>
      </w:r>
      <w:proofErr w:type="spellStart"/>
      <w:r>
        <w:rPr>
          <w:b/>
        </w:rPr>
        <w:t>Present</w:t>
      </w:r>
      <w:proofErr w:type="spellEnd"/>
    </w:p>
    <w:p w:rsidR="00EA726F" w:rsidRDefault="009A5AFA">
      <w:pPr>
        <w:numPr>
          <w:ilvl w:val="0"/>
          <w:numId w:val="9"/>
        </w:numPr>
        <w:ind w:hanging="359"/>
      </w:pPr>
      <w:r>
        <w:t xml:space="preserve">Освобождение ресурсов </w:t>
      </w:r>
      <w:proofErr w:type="spellStart"/>
      <w:r>
        <w:t>Release</w:t>
      </w:r>
      <w:proofErr w:type="spellEnd"/>
    </w:p>
    <w:p w:rsidR="00EA726F" w:rsidRDefault="00EA726F"/>
    <w:p w:rsidR="00EA726F" w:rsidRDefault="009A5AFA">
      <w:r>
        <w:t>Задание сцены:</w:t>
      </w:r>
    </w:p>
    <w:p w:rsidR="00EA726F" w:rsidRDefault="009A5AFA">
      <w:pPr>
        <w:numPr>
          <w:ilvl w:val="0"/>
          <w:numId w:val="40"/>
        </w:numPr>
        <w:ind w:hanging="359"/>
      </w:pPr>
      <w:r>
        <w:t>IDirect3DVertexBuffer</w:t>
      </w:r>
    </w:p>
    <w:p w:rsidR="00EA726F" w:rsidRDefault="009A5AFA">
      <w:pPr>
        <w:numPr>
          <w:ilvl w:val="0"/>
          <w:numId w:val="40"/>
        </w:numPr>
        <w:ind w:hanging="359"/>
      </w:pPr>
      <w:r>
        <w:t>IDirect3DDevice::</w:t>
      </w:r>
      <w:proofErr w:type="spellStart"/>
      <w:r>
        <w:t>SetViewPort</w:t>
      </w:r>
      <w:proofErr w:type="spellEnd"/>
      <w:r>
        <w:t xml:space="preserve"> — преобразование мировых координат в </w:t>
      </w:r>
      <w:proofErr w:type="gramStart"/>
      <w:r>
        <w:t>экранные</w:t>
      </w:r>
      <w:proofErr w:type="gramEnd"/>
    </w:p>
    <w:p w:rsidR="00EA726F" w:rsidRDefault="009A5AFA">
      <w:pPr>
        <w:numPr>
          <w:ilvl w:val="0"/>
          <w:numId w:val="40"/>
        </w:numPr>
        <w:ind w:hanging="359"/>
      </w:pPr>
      <w:r>
        <w:t>IDirect3DDevice::</w:t>
      </w:r>
      <w:proofErr w:type="spellStart"/>
      <w:r>
        <w:t>SetTransform</w:t>
      </w:r>
      <w:proofErr w:type="spellEnd"/>
      <w:r>
        <w:t xml:space="preserve"> — преобразование мировых координат в мировые</w:t>
      </w:r>
    </w:p>
    <w:p w:rsidR="00EA726F" w:rsidRDefault="009A5AFA">
      <w:pPr>
        <w:numPr>
          <w:ilvl w:val="0"/>
          <w:numId w:val="40"/>
        </w:numPr>
        <w:ind w:hanging="359"/>
      </w:pPr>
      <w:r>
        <w:t>IDirect3DDevice::</w:t>
      </w:r>
      <w:proofErr w:type="spellStart"/>
      <w:r>
        <w:t>SetLight</w:t>
      </w:r>
      <w:proofErr w:type="spellEnd"/>
    </w:p>
    <w:p w:rsidR="00EA726F" w:rsidRDefault="009A5AFA">
      <w:pPr>
        <w:numPr>
          <w:ilvl w:val="0"/>
          <w:numId w:val="40"/>
        </w:numPr>
        <w:ind w:hanging="359"/>
      </w:pPr>
      <w:r>
        <w:t>IDirect3DDevice::</w:t>
      </w:r>
      <w:proofErr w:type="spellStart"/>
      <w:r>
        <w:t>LightEnable</w:t>
      </w:r>
      <w:proofErr w:type="spellEnd"/>
    </w:p>
    <w:p w:rsidR="00EA726F" w:rsidRDefault="009A5AFA">
      <w:pPr>
        <w:pStyle w:val="2"/>
      </w:pPr>
      <w:bookmarkStart w:id="65" w:name="h.o14yaegxwinv" w:colFirst="0" w:colLast="0"/>
      <w:bookmarkEnd w:id="65"/>
      <w:r>
        <w:t>57. Аппаратная архитектура графических ускорителей. Графический конвейер</w:t>
      </w:r>
    </w:p>
    <w:p w:rsidR="00EA726F" w:rsidRDefault="009A5AFA">
      <w:r>
        <w:rPr>
          <w:b/>
        </w:rPr>
        <w:t>Графический ускоритель</w:t>
      </w:r>
      <w:r>
        <w:t xml:space="preserve"> — аппаратная реализация алгоритмов.</w:t>
      </w:r>
    </w:p>
    <w:p w:rsidR="00EA726F" w:rsidRDefault="009A5AFA">
      <w:pPr>
        <w:numPr>
          <w:ilvl w:val="0"/>
          <w:numId w:val="150"/>
        </w:numPr>
        <w:ind w:hanging="359"/>
      </w:pPr>
      <w:r>
        <w:t>Вход: положение объектов, камеры, освещение</w:t>
      </w:r>
    </w:p>
    <w:p w:rsidR="00EA726F" w:rsidRDefault="009A5AFA">
      <w:pPr>
        <w:numPr>
          <w:ilvl w:val="0"/>
          <w:numId w:val="150"/>
        </w:numPr>
        <w:ind w:hanging="359"/>
      </w:pPr>
      <w:r>
        <w:lastRenderedPageBreak/>
        <w:t>Выход: растр.</w:t>
      </w:r>
    </w:p>
    <w:p w:rsidR="00EA726F" w:rsidRDefault="00EA726F"/>
    <w:p w:rsidR="00EA726F" w:rsidRDefault="009A5AFA">
      <w:r>
        <w:t>Работа графического конвейера:</w:t>
      </w:r>
    </w:p>
    <w:p w:rsidR="00EA726F" w:rsidRDefault="009A5AFA">
      <w:pPr>
        <w:numPr>
          <w:ilvl w:val="0"/>
          <w:numId w:val="55"/>
        </w:numPr>
        <w:ind w:hanging="359"/>
      </w:pPr>
      <w:r>
        <w:t xml:space="preserve">выборка, распаковка (координаты, </w:t>
      </w:r>
      <w:proofErr w:type="gramStart"/>
      <w:r>
        <w:t>α-</w:t>
      </w:r>
      <w:proofErr w:type="gramEnd"/>
      <w:r>
        <w:t>канал, индекс-палитры и пр. приводятся к унифицированному формату)</w:t>
      </w:r>
    </w:p>
    <w:p w:rsidR="00EA726F" w:rsidRDefault="009A5AFA">
      <w:pPr>
        <w:numPr>
          <w:ilvl w:val="0"/>
          <w:numId w:val="55"/>
        </w:numPr>
        <w:ind w:hanging="359"/>
      </w:pPr>
      <w:r>
        <w:t xml:space="preserve">процессор вершин (преобразование мировых координат в </w:t>
      </w:r>
      <w:proofErr w:type="gramStart"/>
      <w:r>
        <w:t>экранные</w:t>
      </w:r>
      <w:proofErr w:type="gramEnd"/>
      <w:r>
        <w:t xml:space="preserve">, заливка </w:t>
      </w:r>
      <w:proofErr w:type="spellStart"/>
      <w:r>
        <w:t>Гуро</w:t>
      </w:r>
      <w:proofErr w:type="spellEnd"/>
      <w:r>
        <w:t>/</w:t>
      </w:r>
      <w:proofErr w:type="spellStart"/>
      <w:r>
        <w:t>Фонг</w:t>
      </w:r>
      <w:proofErr w:type="spellEnd"/>
      <w:r>
        <w:t>)</w:t>
      </w:r>
    </w:p>
    <w:p w:rsidR="00EA726F" w:rsidRDefault="009A5AFA">
      <w:pPr>
        <w:numPr>
          <w:ilvl w:val="0"/>
          <w:numId w:val="55"/>
        </w:numPr>
        <w:ind w:hanging="359"/>
      </w:pPr>
      <w:r>
        <w:t>пост-буфер вершин (вычисление списка уникальных вершин, построение их триад - позволяет избежать повторных вычислений)</w:t>
      </w:r>
    </w:p>
    <w:p w:rsidR="00EA726F" w:rsidRDefault="009A5AFA">
      <w:pPr>
        <w:numPr>
          <w:ilvl w:val="0"/>
          <w:numId w:val="55"/>
        </w:numPr>
        <w:ind w:hanging="359"/>
      </w:pPr>
      <w:r>
        <w:t>установка треугольников (проверка видимости, отсечение)</w:t>
      </w:r>
    </w:p>
    <w:p w:rsidR="00EA726F" w:rsidRDefault="009A5AFA">
      <w:pPr>
        <w:numPr>
          <w:ilvl w:val="0"/>
          <w:numId w:val="55"/>
        </w:numPr>
        <w:ind w:hanging="359"/>
      </w:pPr>
      <w:r>
        <w:t>разбиение и установка фрагментов (определение нормали и текстуры для каждого треугольника, эффекты, интерполяция)</w:t>
      </w:r>
    </w:p>
    <w:p w:rsidR="00EA726F" w:rsidRDefault="009A5AFA">
      <w:pPr>
        <w:numPr>
          <w:ilvl w:val="0"/>
          <w:numId w:val="55"/>
        </w:numPr>
        <w:ind w:hanging="359"/>
      </w:pPr>
      <w:r>
        <w:t>процессор фрагментов (вычисление текстуры и итогового цвета для каждого пикселя)</w:t>
      </w:r>
    </w:p>
    <w:p w:rsidR="00EA726F" w:rsidRDefault="009A5AFA">
      <w:pPr>
        <w:numPr>
          <w:ilvl w:val="0"/>
          <w:numId w:val="55"/>
        </w:numPr>
        <w:ind w:hanging="359"/>
      </w:pPr>
      <w:r>
        <w:t>смешивание (</w:t>
      </w:r>
      <w:proofErr w:type="spellStart"/>
      <w:r>
        <w:rPr>
          <w:i/>
        </w:rPr>
        <w:t>blending</w:t>
      </w:r>
      <w:proofErr w:type="spellEnd"/>
      <w:r>
        <w:t>)</w:t>
      </w:r>
    </w:p>
    <w:p w:rsidR="00EA726F" w:rsidRDefault="009A5AFA">
      <w:pPr>
        <w:numPr>
          <w:ilvl w:val="0"/>
          <w:numId w:val="55"/>
        </w:numPr>
        <w:ind w:hanging="359"/>
      </w:pPr>
      <w:r>
        <w:t>запись в кадр (формирование выходного буфера)</w:t>
      </w:r>
    </w:p>
    <w:p w:rsidR="00EA726F" w:rsidRDefault="009A5AFA">
      <w:pPr>
        <w:pStyle w:val="2"/>
      </w:pPr>
      <w:bookmarkStart w:id="66" w:name="h.j136myyss648" w:colFirst="0" w:colLast="0"/>
      <w:bookmarkEnd w:id="66"/>
      <w:r>
        <w:t>58. Особенности скоростной обработки данных в графических ускорителях</w:t>
      </w:r>
    </w:p>
    <w:p w:rsidR="00EA726F" w:rsidRDefault="009A5AFA">
      <w:r>
        <w:t>Особенности обработки:</w:t>
      </w:r>
    </w:p>
    <w:p w:rsidR="00EA726F" w:rsidRDefault="009A5AFA">
      <w:pPr>
        <w:numPr>
          <w:ilvl w:val="0"/>
          <w:numId w:val="15"/>
        </w:numPr>
        <w:ind w:hanging="359"/>
      </w:pPr>
      <w:r>
        <w:t xml:space="preserve">Векторные вычисления могут реализоваться </w:t>
      </w:r>
      <w:proofErr w:type="spellStart"/>
      <w:r>
        <w:t>аппаратно</w:t>
      </w:r>
      <w:proofErr w:type="spellEnd"/>
      <w:r>
        <w:t xml:space="preserve"> на уровне процессора и шины (4-х </w:t>
      </w:r>
      <w:proofErr w:type="gramStart"/>
      <w:r>
        <w:t>компонентная</w:t>
      </w:r>
      <w:proofErr w:type="gramEnd"/>
      <w:r>
        <w:t xml:space="preserve"> для графических данных)</w:t>
      </w:r>
    </w:p>
    <w:p w:rsidR="00EA726F" w:rsidRDefault="009A5AFA">
      <w:pPr>
        <w:numPr>
          <w:ilvl w:val="0"/>
          <w:numId w:val="15"/>
        </w:numPr>
        <w:ind w:hanging="359"/>
      </w:pPr>
      <w:r>
        <w:t>Вычисления независимы друг от друга (SIMD)</w:t>
      </w:r>
    </w:p>
    <w:p w:rsidR="00EA726F" w:rsidRDefault="009A5AFA">
      <w:pPr>
        <w:numPr>
          <w:ilvl w:val="0"/>
          <w:numId w:val="15"/>
        </w:numPr>
        <w:ind w:hanging="359"/>
      </w:pPr>
      <w:proofErr w:type="gramStart"/>
      <w:r>
        <w:t>Используется несколько АЛУ =&gt; несколько операций выполняются</w:t>
      </w:r>
      <w:proofErr w:type="gramEnd"/>
      <w:r>
        <w:t xml:space="preserve"> за один такт</w:t>
      </w:r>
    </w:p>
    <w:p w:rsidR="00EA726F" w:rsidRDefault="009A5AFA">
      <w:pPr>
        <w:numPr>
          <w:ilvl w:val="0"/>
          <w:numId w:val="15"/>
        </w:numPr>
        <w:ind w:hanging="359"/>
      </w:pPr>
      <w:r>
        <w:t>Ориентация на вычисления: так как проверки условий в основном дают одинаковый результат, то на несколько АЛУ выделяется одно управляющее устройство (проверяет условия)</w:t>
      </w:r>
    </w:p>
    <w:p w:rsidR="00EA726F" w:rsidRDefault="009A5AFA">
      <w:pPr>
        <w:numPr>
          <w:ilvl w:val="0"/>
          <w:numId w:val="15"/>
        </w:numPr>
        <w:ind w:hanging="359"/>
      </w:pPr>
      <w:r>
        <w:t>Потоковый характер вычислений, буферизация: данные идут в одном направлении, разделяются на потоки по типу информации и по направлению.</w:t>
      </w:r>
    </w:p>
    <w:p w:rsidR="00EA726F" w:rsidRDefault="009A5AFA">
      <w:pPr>
        <w:pStyle w:val="2"/>
      </w:pPr>
      <w:bookmarkStart w:id="67" w:name="h.joprnirl388l" w:colFirst="0" w:colLast="0"/>
      <w:bookmarkEnd w:id="67"/>
      <w:r>
        <w:t>59. Шейдеры</w:t>
      </w:r>
    </w:p>
    <w:p w:rsidR="00EA726F" w:rsidRDefault="009A5AFA">
      <w:r>
        <w:rPr>
          <w:b/>
        </w:rPr>
        <w:t>Шейдеры</w:t>
      </w:r>
      <w:r>
        <w:t xml:space="preserve"> — подпрограммы для собственной реализации процессоров вершин и фрагментов.</w:t>
      </w:r>
    </w:p>
    <w:p w:rsidR="00EA726F" w:rsidRDefault="00EA726F"/>
    <w:p w:rsidR="00EA726F" w:rsidRDefault="009A5AFA">
      <w:r>
        <w:t>Графический конвейер не позволяет:</w:t>
      </w:r>
    </w:p>
    <w:p w:rsidR="00EA726F" w:rsidRDefault="009A5AFA">
      <w:pPr>
        <w:numPr>
          <w:ilvl w:val="0"/>
          <w:numId w:val="73"/>
        </w:numPr>
        <w:ind w:hanging="359"/>
      </w:pPr>
      <w:r>
        <w:t>создавать эффекты</w:t>
      </w:r>
    </w:p>
    <w:p w:rsidR="00EA726F" w:rsidRDefault="009A5AFA">
      <w:pPr>
        <w:numPr>
          <w:ilvl w:val="0"/>
          <w:numId w:val="73"/>
        </w:numPr>
        <w:ind w:hanging="359"/>
      </w:pPr>
      <w:r>
        <w:t>моделировать мелкие детали (микрорельеф)</w:t>
      </w:r>
    </w:p>
    <w:p w:rsidR="00EA726F" w:rsidRDefault="00EA726F"/>
    <w:p w:rsidR="00EA726F" w:rsidRDefault="009A5AFA">
      <w:r>
        <w:t>Решения:</w:t>
      </w:r>
    </w:p>
    <w:p w:rsidR="00EA726F" w:rsidRDefault="009A5AFA">
      <w:pPr>
        <w:numPr>
          <w:ilvl w:val="0"/>
          <w:numId w:val="97"/>
        </w:numPr>
        <w:ind w:hanging="359"/>
      </w:pPr>
      <w:r>
        <w:t>Вершинный шейдер (процессор вершин)</w:t>
      </w:r>
    </w:p>
    <w:p w:rsidR="00EA726F" w:rsidRDefault="009A5AFA">
      <w:pPr>
        <w:numPr>
          <w:ilvl w:val="1"/>
          <w:numId w:val="52"/>
        </w:numPr>
        <w:ind w:hanging="359"/>
      </w:pPr>
      <w:r>
        <w:t>Вход: вершины и их параметры</w:t>
      </w:r>
    </w:p>
    <w:p w:rsidR="00EA726F" w:rsidRDefault="009A5AFA">
      <w:pPr>
        <w:numPr>
          <w:ilvl w:val="1"/>
          <w:numId w:val="52"/>
        </w:numPr>
        <w:ind w:hanging="359"/>
      </w:pPr>
      <w:r>
        <w:t>Выход: вершины в экранных координатах.</w:t>
      </w:r>
    </w:p>
    <w:p w:rsidR="00EA726F" w:rsidRDefault="009A5AFA">
      <w:pPr>
        <w:numPr>
          <w:ilvl w:val="0"/>
          <w:numId w:val="97"/>
        </w:numPr>
        <w:ind w:hanging="359"/>
      </w:pPr>
      <w:r>
        <w:t>Пиксельный шейдер (процессор фрагментов)</w:t>
      </w:r>
    </w:p>
    <w:p w:rsidR="00EA726F" w:rsidRDefault="009A5AFA">
      <w:pPr>
        <w:numPr>
          <w:ilvl w:val="1"/>
          <w:numId w:val="96"/>
        </w:numPr>
        <w:ind w:hanging="359"/>
      </w:pPr>
      <w:r>
        <w:t>Вход: пиксель, его координаты, привязка к текстуре, нормаль и др.</w:t>
      </w:r>
    </w:p>
    <w:p w:rsidR="00EA726F" w:rsidRDefault="009A5AFA">
      <w:pPr>
        <w:numPr>
          <w:ilvl w:val="1"/>
          <w:numId w:val="96"/>
        </w:numPr>
        <w:ind w:hanging="359"/>
      </w:pPr>
      <w:r>
        <w:t>Выход: цвет этого пикселя</w:t>
      </w:r>
    </w:p>
    <w:p w:rsidR="00EA726F" w:rsidRDefault="00EA726F"/>
    <w:p w:rsidR="00EA726F" w:rsidRDefault="009A5AFA">
      <w:r>
        <w:t>Языки программирования шейдеров:</w:t>
      </w:r>
    </w:p>
    <w:p w:rsidR="00EA726F" w:rsidRDefault="009A5AFA">
      <w:pPr>
        <w:numPr>
          <w:ilvl w:val="0"/>
          <w:numId w:val="94"/>
        </w:numPr>
        <w:ind w:hanging="359"/>
      </w:pPr>
      <w:proofErr w:type="spellStart"/>
      <w:r>
        <w:t>DirectX</w:t>
      </w:r>
      <w:proofErr w:type="spellEnd"/>
      <w:r>
        <w:t xml:space="preserve"> </w:t>
      </w:r>
      <w:proofErr w:type="spellStart"/>
      <w:r>
        <w:t>asm</w:t>
      </w:r>
      <w:proofErr w:type="spellEnd"/>
    </w:p>
    <w:p w:rsidR="00EA726F" w:rsidRPr="00753141" w:rsidRDefault="009A5AFA">
      <w:pPr>
        <w:numPr>
          <w:ilvl w:val="0"/>
          <w:numId w:val="94"/>
        </w:numPr>
        <w:ind w:hanging="359"/>
        <w:rPr>
          <w:lang w:val="en-US"/>
        </w:rPr>
      </w:pPr>
      <w:r w:rsidRPr="00753141">
        <w:rPr>
          <w:lang w:val="en-US"/>
        </w:rPr>
        <w:t>GLSL (C-like for OpenGL)</w:t>
      </w:r>
    </w:p>
    <w:p w:rsidR="00EA726F" w:rsidRDefault="009A5AFA">
      <w:pPr>
        <w:numPr>
          <w:ilvl w:val="0"/>
          <w:numId w:val="94"/>
        </w:numPr>
        <w:ind w:hanging="359"/>
      </w:pPr>
      <w:proofErr w:type="spellStart"/>
      <w:r>
        <w:t>Cg</w:t>
      </w:r>
      <w:proofErr w:type="spellEnd"/>
      <w:r>
        <w:t xml:space="preserve"> (</w:t>
      </w:r>
      <w:r>
        <w:rPr>
          <w:i/>
        </w:rPr>
        <w:t xml:space="preserve">C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Graphics</w:t>
      </w:r>
      <w:proofErr w:type="spellEnd"/>
      <w:r>
        <w:t>)</w:t>
      </w:r>
    </w:p>
    <w:p w:rsidR="00EA726F" w:rsidRDefault="009A5AFA">
      <w:pPr>
        <w:numPr>
          <w:ilvl w:val="0"/>
          <w:numId w:val="94"/>
        </w:numPr>
        <w:ind w:hanging="359"/>
      </w:pPr>
      <w:r>
        <w:t>HLSL (C-</w:t>
      </w:r>
      <w:proofErr w:type="spellStart"/>
      <w:r>
        <w:t>like</w:t>
      </w:r>
      <w:proofErr w:type="spellEnd"/>
      <w:r>
        <w:t xml:space="preserve">; модифицированный </w:t>
      </w:r>
      <w:proofErr w:type="spellStart"/>
      <w:r>
        <w:t>Cg</w:t>
      </w:r>
      <w:proofErr w:type="spellEnd"/>
      <w:r>
        <w:t xml:space="preserve"> для </w:t>
      </w:r>
      <w:proofErr w:type="spellStart"/>
      <w:r>
        <w:t>DirectX</w:t>
      </w:r>
      <w:proofErr w:type="spellEnd"/>
      <w:r>
        <w:t>)</w:t>
      </w:r>
    </w:p>
    <w:p w:rsidR="00EA726F" w:rsidRDefault="009A5AFA">
      <w:pPr>
        <w:numPr>
          <w:ilvl w:val="1"/>
          <w:numId w:val="94"/>
        </w:numPr>
        <w:ind w:hanging="359"/>
      </w:pPr>
      <w:r>
        <w:t>Особенности:</w:t>
      </w:r>
    </w:p>
    <w:p w:rsidR="00EA726F" w:rsidRDefault="009A5AFA">
      <w:pPr>
        <w:numPr>
          <w:ilvl w:val="2"/>
          <w:numId w:val="94"/>
        </w:numPr>
        <w:ind w:hanging="359"/>
      </w:pPr>
      <w:r>
        <w:lastRenderedPageBreak/>
        <w:t>Нет рекурсии</w:t>
      </w:r>
    </w:p>
    <w:p w:rsidR="00EA726F" w:rsidRDefault="009A5AFA">
      <w:pPr>
        <w:numPr>
          <w:ilvl w:val="2"/>
          <w:numId w:val="94"/>
        </w:numPr>
        <w:ind w:hanging="359"/>
      </w:pPr>
      <w:r>
        <w:t>Нет передачи по ссылке</w:t>
      </w:r>
    </w:p>
    <w:p w:rsidR="00EA726F" w:rsidRDefault="009A5AFA">
      <w:pPr>
        <w:numPr>
          <w:ilvl w:val="2"/>
          <w:numId w:val="94"/>
        </w:numPr>
        <w:ind w:hanging="359"/>
      </w:pPr>
      <w:r>
        <w:t xml:space="preserve">Все функции — </w:t>
      </w:r>
      <w:hyperlink r:id="rId100">
        <w:proofErr w:type="spellStart"/>
        <w:r>
          <w:rPr>
            <w:color w:val="1155CC"/>
            <w:u w:val="single"/>
          </w:rPr>
          <w:t>in</w:t>
        </w:r>
        <w:bookmarkStart w:id="68" w:name="_GoBack"/>
        <w:bookmarkEnd w:id="68"/>
        <w:r>
          <w:rPr>
            <w:color w:val="1155CC"/>
            <w:u w:val="single"/>
          </w:rPr>
          <w:t>line</w:t>
        </w:r>
        <w:proofErr w:type="spellEnd"/>
      </w:hyperlink>
      <w:r>
        <w:t xml:space="preserve"> (вызов функции компилятор заменяет телом функции)</w:t>
      </w:r>
    </w:p>
    <w:p w:rsidR="00EA726F" w:rsidRDefault="009A5AFA">
      <w:pPr>
        <w:numPr>
          <w:ilvl w:val="2"/>
          <w:numId w:val="94"/>
        </w:numPr>
        <w:ind w:hanging="359"/>
      </w:pPr>
      <w:proofErr w:type="gramStart"/>
      <w:r>
        <w:t>Готовый шейдер можно загрузить, скомпилировать и отправить в конвейер</w:t>
      </w:r>
      <w:proofErr w:type="gramEnd"/>
    </w:p>
    <w:p w:rsidR="00EA726F" w:rsidRDefault="009A5AFA">
      <w:pPr>
        <w:numPr>
          <w:ilvl w:val="1"/>
          <w:numId w:val="94"/>
        </w:numPr>
        <w:ind w:hanging="359"/>
      </w:pPr>
      <w:r>
        <w:t>Модификаторы:</w:t>
      </w:r>
    </w:p>
    <w:p w:rsidR="00EA726F" w:rsidRDefault="009A5AFA">
      <w:pPr>
        <w:numPr>
          <w:ilvl w:val="2"/>
          <w:numId w:val="94"/>
        </w:numPr>
        <w:ind w:hanging="359"/>
      </w:pPr>
      <w:proofErr w:type="spellStart"/>
      <w:r>
        <w:t>static</w:t>
      </w:r>
      <w:proofErr w:type="spellEnd"/>
      <w:r>
        <w:t xml:space="preserve"> (~ </w:t>
      </w:r>
      <w:proofErr w:type="spellStart"/>
      <w:r>
        <w:t>private</w:t>
      </w:r>
      <w:proofErr w:type="spellEnd"/>
      <w:r>
        <w:t>)</w:t>
      </w:r>
    </w:p>
    <w:p w:rsidR="00EA726F" w:rsidRDefault="009A5AFA">
      <w:pPr>
        <w:numPr>
          <w:ilvl w:val="2"/>
          <w:numId w:val="94"/>
        </w:numPr>
        <w:ind w:hanging="359"/>
      </w:pPr>
      <w:proofErr w:type="spellStart"/>
      <w:r>
        <w:t>uniform</w:t>
      </w:r>
      <w:proofErr w:type="spellEnd"/>
      <w:r>
        <w:t xml:space="preserve"> (~</w:t>
      </w:r>
      <w:proofErr w:type="spellStart"/>
      <w:r>
        <w:t>public</w:t>
      </w:r>
      <w:proofErr w:type="spellEnd"/>
      <w:r>
        <w:t>)</w:t>
      </w:r>
    </w:p>
    <w:p w:rsidR="00EA726F" w:rsidRDefault="009A5AFA">
      <w:pPr>
        <w:numPr>
          <w:ilvl w:val="2"/>
          <w:numId w:val="94"/>
        </w:numPr>
        <w:ind w:hanging="359"/>
      </w:pPr>
      <w:proofErr w:type="spellStart"/>
      <w:r>
        <w:t>const</w:t>
      </w:r>
      <w:proofErr w:type="spellEnd"/>
      <w:r>
        <w:t xml:space="preserve"> (~</w:t>
      </w:r>
      <w:proofErr w:type="spellStart"/>
      <w:r>
        <w:t>const</w:t>
      </w:r>
      <w:proofErr w:type="spellEnd"/>
      <w:r>
        <w:t>)</w:t>
      </w:r>
    </w:p>
    <w:p w:rsidR="00EA726F" w:rsidRDefault="009A5AFA">
      <w:pPr>
        <w:numPr>
          <w:ilvl w:val="2"/>
          <w:numId w:val="94"/>
        </w:numPr>
        <w:ind w:hanging="359"/>
      </w:pPr>
      <w:proofErr w:type="spellStart"/>
      <w:r>
        <w:t>shared</w:t>
      </w:r>
      <w:proofErr w:type="spellEnd"/>
      <w:r>
        <w:t xml:space="preserve"> (~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volatile</w:t>
      </w:r>
      <w:proofErr w:type="spellEnd"/>
      <w:r>
        <w:t>)</w:t>
      </w:r>
    </w:p>
    <w:p w:rsidR="00EA726F" w:rsidRDefault="009A5AFA">
      <w:pPr>
        <w:numPr>
          <w:ilvl w:val="0"/>
          <w:numId w:val="94"/>
        </w:numPr>
        <w:ind w:hanging="359"/>
      </w:pPr>
      <w:r>
        <w:t>Профессиональные</w:t>
      </w:r>
    </w:p>
    <w:p w:rsidR="00EA726F" w:rsidRDefault="009A5AFA">
      <w:pPr>
        <w:numPr>
          <w:ilvl w:val="1"/>
          <w:numId w:val="94"/>
        </w:numPr>
        <w:ind w:hanging="359"/>
      </w:pPr>
      <w:proofErr w:type="spellStart"/>
      <w:r>
        <w:t>RenderMan</w:t>
      </w:r>
      <w:proofErr w:type="spellEnd"/>
    </w:p>
    <w:p w:rsidR="00EA726F" w:rsidRDefault="009A5AFA">
      <w:pPr>
        <w:numPr>
          <w:ilvl w:val="1"/>
          <w:numId w:val="94"/>
        </w:numPr>
        <w:ind w:hanging="359"/>
      </w:pPr>
      <w:proofErr w:type="spellStart"/>
      <w:r>
        <w:t>Gelato</w:t>
      </w:r>
      <w:proofErr w:type="spellEnd"/>
    </w:p>
    <w:p w:rsidR="00EA726F" w:rsidRDefault="009A5AFA">
      <w:r>
        <w:t xml:space="preserve"> </w:t>
      </w:r>
    </w:p>
    <w:p w:rsidR="00EA726F" w:rsidRDefault="009A5AFA">
      <w:r>
        <w:t>Хозяйке на заметку:</w:t>
      </w:r>
    </w:p>
    <w:p w:rsidR="00EA726F" w:rsidRDefault="009A5AFA">
      <w:pPr>
        <w:numPr>
          <w:ilvl w:val="0"/>
          <w:numId w:val="53"/>
        </w:numPr>
        <w:ind w:hanging="359"/>
      </w:pPr>
      <w:r>
        <w:rPr>
          <w:b/>
        </w:rPr>
        <w:t>Технология CUDA</w:t>
      </w:r>
      <w:r>
        <w:t xml:space="preserve"> позволяет выполнять неграфические вычисления с помощью графического процессора.</w:t>
      </w:r>
    </w:p>
    <w:p w:rsidR="00EA726F" w:rsidRDefault="009A5AFA">
      <w:pPr>
        <w:pStyle w:val="1"/>
      </w:pPr>
      <w:bookmarkStart w:id="69" w:name="h.4e6oyd7kgwo" w:colFirst="0" w:colLast="0"/>
      <w:bookmarkEnd w:id="69"/>
      <w:proofErr w:type="spellStart"/>
      <w:r>
        <w:t>Нефотореалистичная</w:t>
      </w:r>
      <w:proofErr w:type="spellEnd"/>
      <w:r>
        <w:t xml:space="preserve"> компьютерная графика</w:t>
      </w:r>
    </w:p>
    <w:p w:rsidR="00EA726F" w:rsidRDefault="009A5AFA">
      <w:pPr>
        <w:pStyle w:val="2"/>
      </w:pPr>
      <w:bookmarkStart w:id="70" w:name="h.y29a5oic9ogw" w:colFirst="0" w:colLast="0"/>
      <w:bookmarkEnd w:id="70"/>
      <w:r>
        <w:t xml:space="preserve">60. Цели и задачи </w:t>
      </w:r>
      <w:proofErr w:type="spellStart"/>
      <w:r>
        <w:t>нефотореалистичной</w:t>
      </w:r>
      <w:proofErr w:type="spellEnd"/>
      <w:r>
        <w:t xml:space="preserve"> компьютерной графики. Артефакты и их классификация</w:t>
      </w:r>
    </w:p>
    <w:p w:rsidR="00EA726F" w:rsidRDefault="009A5AFA">
      <w:r>
        <w:t>Причины создания НФР:</w:t>
      </w:r>
    </w:p>
    <w:p w:rsidR="00EA726F" w:rsidRDefault="009A5AFA">
      <w:pPr>
        <w:numPr>
          <w:ilvl w:val="0"/>
          <w:numId w:val="29"/>
        </w:numPr>
        <w:ind w:hanging="359"/>
      </w:pPr>
      <w:proofErr w:type="spellStart"/>
      <w:r>
        <w:t>человекорисунки</w:t>
      </w:r>
      <w:proofErr w:type="spellEnd"/>
      <w:r>
        <w:t xml:space="preserve"> приятнее на вид, чем точные модели</w:t>
      </w:r>
    </w:p>
    <w:p w:rsidR="00EA726F" w:rsidRDefault="009A5AFA">
      <w:pPr>
        <w:numPr>
          <w:ilvl w:val="0"/>
          <w:numId w:val="29"/>
        </w:numPr>
        <w:ind w:hanging="359"/>
      </w:pPr>
      <w:r>
        <w:t>их акценты человечнее</w:t>
      </w:r>
    </w:p>
    <w:p w:rsidR="00EA726F" w:rsidRDefault="00EA726F"/>
    <w:p w:rsidR="00EA726F" w:rsidRDefault="009A5AFA">
      <w:r>
        <w:t>Цели НФР:</w:t>
      </w:r>
    </w:p>
    <w:p w:rsidR="00EA726F" w:rsidRDefault="009A5AFA">
      <w:pPr>
        <w:numPr>
          <w:ilvl w:val="0"/>
          <w:numId w:val="147"/>
        </w:numPr>
        <w:ind w:hanging="359"/>
      </w:pPr>
      <w:r>
        <w:t>имитация ИИ (а-ля тест Тьюринга в графике)</w:t>
      </w:r>
    </w:p>
    <w:p w:rsidR="00EA726F" w:rsidRDefault="009A5AFA">
      <w:pPr>
        <w:numPr>
          <w:ilvl w:val="0"/>
          <w:numId w:val="147"/>
        </w:numPr>
        <w:ind w:hanging="359"/>
      </w:pPr>
      <w:r>
        <w:t>исследование дизайна</w:t>
      </w:r>
    </w:p>
    <w:p w:rsidR="00EA726F" w:rsidRDefault="009A5AFA">
      <w:pPr>
        <w:numPr>
          <w:ilvl w:val="0"/>
          <w:numId w:val="147"/>
        </w:numPr>
        <w:ind w:hanging="359"/>
      </w:pPr>
      <w:r>
        <w:t>анализ восприятия (т.е. как прикладной инструмент для психологов)</w:t>
      </w:r>
    </w:p>
    <w:p w:rsidR="00EA726F" w:rsidRDefault="00EA726F"/>
    <w:p w:rsidR="00EA726F" w:rsidRDefault="009A5AFA">
      <w:r>
        <w:rPr>
          <w:b/>
        </w:rPr>
        <w:t>Артефакты</w:t>
      </w:r>
      <w:r>
        <w:t xml:space="preserve"> — отличия реального изображения от компьютерного (например, размытие, эффект Гало, нерезкость). Виды:</w:t>
      </w:r>
    </w:p>
    <w:p w:rsidR="00EA726F" w:rsidRDefault="009A5AFA">
      <w:pPr>
        <w:numPr>
          <w:ilvl w:val="0"/>
          <w:numId w:val="68"/>
        </w:numPr>
        <w:ind w:hanging="359"/>
      </w:pPr>
      <w:r>
        <w:t>артефакты модели (входных данных)</w:t>
      </w:r>
    </w:p>
    <w:p w:rsidR="00EA726F" w:rsidRDefault="009A5AFA">
      <w:pPr>
        <w:numPr>
          <w:ilvl w:val="0"/>
          <w:numId w:val="68"/>
        </w:numPr>
        <w:ind w:hanging="359"/>
      </w:pPr>
      <w:r>
        <w:t>артефакты алгоритма</w:t>
      </w:r>
    </w:p>
    <w:p w:rsidR="00EA726F" w:rsidRDefault="009A5AFA">
      <w:pPr>
        <w:numPr>
          <w:ilvl w:val="0"/>
          <w:numId w:val="68"/>
        </w:numPr>
        <w:ind w:hanging="359"/>
      </w:pPr>
      <w:r>
        <w:t>артефакты рисования графических примитивов</w:t>
      </w:r>
    </w:p>
    <w:p w:rsidR="00EA726F" w:rsidRDefault="009A5AFA">
      <w:pPr>
        <w:numPr>
          <w:ilvl w:val="0"/>
          <w:numId w:val="68"/>
        </w:numPr>
        <w:ind w:hanging="359"/>
      </w:pPr>
      <w:r>
        <w:t xml:space="preserve">артефакты закраски и </w:t>
      </w:r>
      <w:proofErr w:type="spellStart"/>
      <w:r>
        <w:t>текстурирования</w:t>
      </w:r>
      <w:proofErr w:type="spellEnd"/>
    </w:p>
    <w:p w:rsidR="00EA726F" w:rsidRDefault="009A5AFA">
      <w:pPr>
        <w:numPr>
          <w:ilvl w:val="0"/>
          <w:numId w:val="68"/>
        </w:numPr>
        <w:ind w:hanging="359"/>
      </w:pPr>
      <w:r>
        <w:t>артефакты невидимых линий</w:t>
      </w:r>
    </w:p>
    <w:p w:rsidR="00EA726F" w:rsidRDefault="009A5AFA">
      <w:pPr>
        <w:numPr>
          <w:ilvl w:val="0"/>
          <w:numId w:val="68"/>
        </w:numPr>
        <w:ind w:hanging="359"/>
      </w:pPr>
      <w:r>
        <w:t>артефакты освещения</w:t>
      </w:r>
    </w:p>
    <w:p w:rsidR="00EA726F" w:rsidRDefault="009A5AFA">
      <w:pPr>
        <w:numPr>
          <w:ilvl w:val="0"/>
          <w:numId w:val="68"/>
        </w:numPr>
        <w:ind w:hanging="359"/>
      </w:pPr>
      <w:r>
        <w:t>артефакты проецирования</w:t>
      </w:r>
    </w:p>
    <w:p w:rsidR="00EA726F" w:rsidRDefault="00EA726F"/>
    <w:p w:rsidR="00EA726F" w:rsidRDefault="009A5AFA">
      <w:r>
        <w:t>Цели внесения артефактов:</w:t>
      </w:r>
    </w:p>
    <w:p w:rsidR="00EA726F" w:rsidRDefault="009A5AFA">
      <w:pPr>
        <w:numPr>
          <w:ilvl w:val="0"/>
          <w:numId w:val="90"/>
        </w:numPr>
        <w:ind w:hanging="359"/>
      </w:pPr>
      <w:r>
        <w:t>сокрытие второстепенных деталей</w:t>
      </w:r>
    </w:p>
    <w:p w:rsidR="00EA726F" w:rsidRDefault="009A5AFA">
      <w:pPr>
        <w:numPr>
          <w:ilvl w:val="0"/>
          <w:numId w:val="90"/>
        </w:numPr>
        <w:ind w:hanging="359"/>
      </w:pPr>
      <w:r>
        <w:t>акцентирование важных деталей</w:t>
      </w:r>
    </w:p>
    <w:p w:rsidR="00EA726F" w:rsidRDefault="009A5AFA">
      <w:pPr>
        <w:numPr>
          <w:ilvl w:val="0"/>
          <w:numId w:val="90"/>
        </w:numPr>
        <w:ind w:hanging="359"/>
      </w:pPr>
      <w:r>
        <w:t xml:space="preserve">подчёркивание </w:t>
      </w:r>
      <w:r>
        <w:rPr>
          <w:u w:val="single"/>
        </w:rPr>
        <w:t>разницы</w:t>
      </w:r>
      <w:r>
        <w:t xml:space="preserve"> (контрасты)</w:t>
      </w:r>
    </w:p>
    <w:p w:rsidR="00EA726F" w:rsidRDefault="009A5AFA">
      <w:pPr>
        <w:pStyle w:val="2"/>
      </w:pPr>
      <w:bookmarkStart w:id="71" w:name="h.7acvddt0zczc" w:colFirst="0" w:colLast="0"/>
      <w:bookmarkEnd w:id="71"/>
      <w:r>
        <w:t>61. Методы маскирования изображений</w:t>
      </w:r>
    </w:p>
    <w:p w:rsidR="00EA726F" w:rsidRDefault="009A5AFA">
      <w:r>
        <w:t>Маскирование позволяет создавать артефакты на уровне пикселей. Суть маскирования:</w:t>
      </w:r>
    </w:p>
    <w:p w:rsidR="00EA726F" w:rsidRDefault="009A5AFA">
      <w:pPr>
        <w:ind w:left="720"/>
      </w:pPr>
      <w:r>
        <w:rPr>
          <w:noProof/>
        </w:rPr>
        <w:lastRenderedPageBreak/>
        <w:drawing>
          <wp:inline distT="0" distB="0" distL="0" distR="0" wp14:anchorId="4CA0C6B9" wp14:editId="4EF47E33">
            <wp:extent cx="4200525" cy="1581150"/>
            <wp:effectExtent l="0" t="0" r="0" b="0"/>
            <wp:docPr id="39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F" w:rsidRDefault="009A5AFA">
      <w:r>
        <w:t xml:space="preserve">Маска позволяет задать </w:t>
      </w:r>
      <w:proofErr w:type="spellStart"/>
      <w:r>
        <w:t>микрорисунок</w:t>
      </w:r>
      <w:proofErr w:type="spellEnd"/>
      <w:r>
        <w:t>. Требования к маске:</w:t>
      </w:r>
    </w:p>
    <w:p w:rsidR="00EA726F" w:rsidRDefault="009A5AFA">
      <w:pPr>
        <w:numPr>
          <w:ilvl w:val="0"/>
          <w:numId w:val="39"/>
        </w:numPr>
        <w:ind w:hanging="359"/>
      </w:pPr>
      <w:r>
        <w:t>присутствие всех яркостей</w:t>
      </w:r>
    </w:p>
    <w:p w:rsidR="00EA726F" w:rsidRDefault="009A5AFA">
      <w:pPr>
        <w:numPr>
          <w:ilvl w:val="0"/>
          <w:numId w:val="39"/>
        </w:numPr>
        <w:ind w:hanging="359"/>
      </w:pPr>
      <w:r>
        <w:t>геометрическое распределение</w:t>
      </w:r>
    </w:p>
    <w:p w:rsidR="00EA726F" w:rsidRDefault="009A5AFA">
      <w:pPr>
        <w:pStyle w:val="2"/>
      </w:pPr>
      <w:bookmarkStart w:id="72" w:name="h.7z80asbezi68" w:colFirst="0" w:colLast="0"/>
      <w:bookmarkEnd w:id="72"/>
      <w:r>
        <w:t>62. Маскирование образами (текст, точка, линия)</w:t>
      </w:r>
    </w:p>
    <w:p w:rsidR="00EA726F" w:rsidRDefault="009A5AFA">
      <w:r>
        <w:t xml:space="preserve">В качестве маски можно использовать текст, точку, линию. </w:t>
      </w:r>
      <w:proofErr w:type="gramStart"/>
      <w:r>
        <w:t>Например</w:t>
      </w:r>
      <w:proofErr w:type="gramEnd"/>
      <w:r>
        <w:t xml:space="preserve"> рисунок на банкнотах.</w:t>
      </w:r>
    </w:p>
    <w:p w:rsidR="00EA726F" w:rsidRDefault="009A5AFA">
      <w:pPr>
        <w:pStyle w:val="2"/>
      </w:pPr>
      <w:bookmarkStart w:id="73" w:name="h.tyn5ors2q22c" w:colFirst="0" w:colLast="0"/>
      <w:bookmarkEnd w:id="73"/>
      <w:r>
        <w:t>63. Построение мозаик</w:t>
      </w:r>
    </w:p>
    <w:p w:rsidR="00EA726F" w:rsidRDefault="009A5AFA">
      <w:r>
        <w:t>Каждый фрагмент мозаики либо монотонен, либо сам является некоторым изображением.</w:t>
      </w:r>
    </w:p>
    <w:p w:rsidR="00EA726F" w:rsidRDefault="009A5AFA">
      <w:r>
        <w:t>Алгоритм:</w:t>
      </w:r>
    </w:p>
    <w:p w:rsidR="00EA726F" w:rsidRDefault="009A5AFA">
      <w:pPr>
        <w:numPr>
          <w:ilvl w:val="0"/>
          <w:numId w:val="71"/>
        </w:numPr>
        <w:ind w:hanging="359"/>
      </w:pPr>
      <w:r>
        <w:t>Выбор примитивов (форма, размер, цвета, текстура; подбираем все элементы, которые могут понадобиться)</w:t>
      </w:r>
    </w:p>
    <w:p w:rsidR="00EA726F" w:rsidRDefault="009A5AFA">
      <w:pPr>
        <w:numPr>
          <w:ilvl w:val="0"/>
          <w:numId w:val="71"/>
        </w:numPr>
        <w:ind w:hanging="359"/>
      </w:pPr>
      <w:r>
        <w:t>Выбор схемы размещения</w:t>
      </w:r>
    </w:p>
    <w:p w:rsidR="00EA726F" w:rsidRDefault="009A5AFA">
      <w:pPr>
        <w:numPr>
          <w:ilvl w:val="1"/>
          <w:numId w:val="71"/>
        </w:numPr>
        <w:ind w:hanging="359"/>
      </w:pPr>
      <w:r>
        <w:t>Виды:</w:t>
      </w:r>
    </w:p>
    <w:p w:rsidR="00EA726F" w:rsidRDefault="009A5AFA">
      <w:pPr>
        <w:numPr>
          <w:ilvl w:val="2"/>
          <w:numId w:val="71"/>
        </w:numPr>
        <w:ind w:hanging="359"/>
      </w:pPr>
      <w:r>
        <w:rPr>
          <w:i/>
        </w:rPr>
        <w:t xml:space="preserve">Нерегулярные </w:t>
      </w:r>
      <w:r>
        <w:t>(элементы могут накладываться друг на друга, возможны пустые места)</w:t>
      </w:r>
    </w:p>
    <w:p w:rsidR="00EA726F" w:rsidRDefault="009A5AFA">
      <w:pPr>
        <w:numPr>
          <w:ilvl w:val="2"/>
          <w:numId w:val="71"/>
        </w:numPr>
        <w:ind w:hanging="359"/>
      </w:pPr>
      <w:r>
        <w:rPr>
          <w:i/>
        </w:rPr>
        <w:t xml:space="preserve">Регулярные </w:t>
      </w:r>
      <w:r>
        <w:t>(элементы не могут накладываться друг на друга)</w:t>
      </w:r>
    </w:p>
    <w:p w:rsidR="00EA726F" w:rsidRDefault="009A5AFA">
      <w:pPr>
        <w:numPr>
          <w:ilvl w:val="1"/>
          <w:numId w:val="71"/>
        </w:numPr>
        <w:ind w:hanging="359"/>
      </w:pPr>
      <w:r>
        <w:t>Алгоритм:</w:t>
      </w:r>
    </w:p>
    <w:p w:rsidR="00EA726F" w:rsidRDefault="009A5AFA">
      <w:pPr>
        <w:numPr>
          <w:ilvl w:val="2"/>
          <w:numId w:val="71"/>
        </w:numPr>
        <w:ind w:hanging="359"/>
      </w:pPr>
      <w:r>
        <w:t>Если участок изображения монотонен и на нём нет контуров, начинаем подбирать элемент мозаики для него (шаг 3)</w:t>
      </w:r>
    </w:p>
    <w:p w:rsidR="00EA726F" w:rsidRDefault="009A5AFA">
      <w:pPr>
        <w:numPr>
          <w:ilvl w:val="2"/>
          <w:numId w:val="71"/>
        </w:numPr>
        <w:ind w:hanging="359"/>
      </w:pPr>
      <w:r>
        <w:t>В противном случае делим изображение на части и рекурсивно повторяем процедуру с каждой</w:t>
      </w:r>
    </w:p>
    <w:p w:rsidR="00EA726F" w:rsidRDefault="009A5AFA">
      <w:pPr>
        <w:numPr>
          <w:ilvl w:val="0"/>
          <w:numId w:val="71"/>
        </w:numPr>
        <w:ind w:hanging="359"/>
      </w:pPr>
      <w:r>
        <w:t>Построение схемы размещения — выбираем наиболее подходящий элемент мозаики.</w:t>
      </w:r>
    </w:p>
    <w:p w:rsidR="00EA726F" w:rsidRDefault="009A5AFA">
      <w:pPr>
        <w:numPr>
          <w:ilvl w:val="0"/>
          <w:numId w:val="71"/>
        </w:numPr>
        <w:ind w:hanging="359"/>
      </w:pPr>
      <w:r>
        <w:t>Пост-обработка (удаление лишних элементов, цветовая коррекция, размытие и др.)</w:t>
      </w:r>
    </w:p>
    <w:p w:rsidR="00EA726F" w:rsidRDefault="009A5AFA">
      <w:pPr>
        <w:pStyle w:val="2"/>
      </w:pPr>
      <w:bookmarkStart w:id="74" w:name="h.rjtfhu8usj6c" w:colFirst="0" w:colLast="0"/>
      <w:bookmarkEnd w:id="74"/>
      <w:r>
        <w:t>64. Построение штриховых иллюстраций и текстур</w:t>
      </w:r>
    </w:p>
    <w:p w:rsidR="00EA726F" w:rsidRDefault="009A5AFA">
      <w:r>
        <w:t>Описываемые методы принимают на входе растр и обрабатывают его так, будто оно нарисовано карандашом: штрихи видно не только на микр</w:t>
      </w:r>
      <w:proofErr w:type="gramStart"/>
      <w:r>
        <w:t>о-</w:t>
      </w:r>
      <w:proofErr w:type="gramEnd"/>
      <w:r>
        <w:t>, но и на макроуровне.</w:t>
      </w:r>
    </w:p>
    <w:p w:rsidR="00EA726F" w:rsidRDefault="00EA726F"/>
    <w:p w:rsidR="00EA726F" w:rsidRDefault="009A5AFA">
      <w:pPr>
        <w:numPr>
          <w:ilvl w:val="0"/>
          <w:numId w:val="64"/>
        </w:numPr>
        <w:ind w:hanging="359"/>
      </w:pPr>
      <w:r>
        <w:t>Изображение состоит из штрихов (нерегулярных отрезков переменной длины и направлений, но одного цвета и толщины)</w:t>
      </w:r>
    </w:p>
    <w:p w:rsidR="00EA726F" w:rsidRDefault="009A5AFA">
      <w:pPr>
        <w:numPr>
          <w:ilvl w:val="0"/>
          <w:numId w:val="64"/>
        </w:numPr>
        <w:ind w:hanging="359"/>
      </w:pPr>
      <w:r>
        <w:t>Яркость участков изображений определяется частотой штрихов</w:t>
      </w:r>
    </w:p>
    <w:p w:rsidR="00EA726F" w:rsidRDefault="009A5AFA">
      <w:pPr>
        <w:numPr>
          <w:ilvl w:val="0"/>
          <w:numId w:val="64"/>
        </w:numPr>
        <w:ind w:hanging="359"/>
      </w:pPr>
      <w:r>
        <w:t>Форма передаётся направлением штрихов</w:t>
      </w:r>
    </w:p>
    <w:p w:rsidR="00EA726F" w:rsidRDefault="009A5AFA">
      <w:pPr>
        <w:numPr>
          <w:ilvl w:val="0"/>
          <w:numId w:val="64"/>
        </w:numPr>
        <w:ind w:hanging="359"/>
      </w:pPr>
      <w:r>
        <w:t>Изображение текстур тоже передаётся с помощью штрихов</w:t>
      </w:r>
    </w:p>
    <w:p w:rsidR="00EA726F" w:rsidRDefault="009A5AFA">
      <w:pPr>
        <w:numPr>
          <w:ilvl w:val="0"/>
          <w:numId w:val="64"/>
        </w:numPr>
        <w:ind w:hanging="359"/>
      </w:pPr>
      <w:r>
        <w:t>Больше штрихов</w:t>
      </w:r>
    </w:p>
    <w:p w:rsidR="00EA726F" w:rsidRDefault="00EA726F"/>
    <w:p w:rsidR="00EA726F" w:rsidRDefault="009A5AFA">
      <w:r>
        <w:t>Алгоритм:</w:t>
      </w:r>
    </w:p>
    <w:p w:rsidR="00EA726F" w:rsidRDefault="009A5AFA">
      <w:pPr>
        <w:numPr>
          <w:ilvl w:val="0"/>
          <w:numId w:val="93"/>
        </w:numPr>
        <w:ind w:hanging="359"/>
      </w:pPr>
      <w:r>
        <w:t>Создаётся пустое изображение</w:t>
      </w:r>
    </w:p>
    <w:p w:rsidR="00EA726F" w:rsidRDefault="009A5AFA">
      <w:pPr>
        <w:numPr>
          <w:ilvl w:val="0"/>
          <w:numId w:val="93"/>
        </w:numPr>
        <w:ind w:hanging="359"/>
      </w:pPr>
      <w:r>
        <w:t>Находится изображение-разность между текущим изображением и целевым (входным)</w:t>
      </w:r>
    </w:p>
    <w:p w:rsidR="00EA726F" w:rsidRDefault="009A5AFA">
      <w:pPr>
        <w:numPr>
          <w:ilvl w:val="0"/>
          <w:numId w:val="93"/>
        </w:numPr>
        <w:ind w:hanging="359"/>
      </w:pPr>
      <w:r>
        <w:lastRenderedPageBreak/>
        <w:t>Находится точка максимального отклонения (с учётом размытия штрихов). При этом учитывается:</w:t>
      </w:r>
    </w:p>
    <w:p w:rsidR="00EA726F" w:rsidRDefault="009A5AFA">
      <w:pPr>
        <w:numPr>
          <w:ilvl w:val="1"/>
          <w:numId w:val="93"/>
        </w:numPr>
        <w:ind w:hanging="359"/>
      </w:pPr>
      <w:r>
        <w:t>Направление, в котором возрастает разность яркости</w:t>
      </w:r>
    </w:p>
    <w:p w:rsidR="00EA726F" w:rsidRDefault="009A5AFA">
      <w:pPr>
        <w:numPr>
          <w:ilvl w:val="1"/>
          <w:numId w:val="93"/>
        </w:numPr>
        <w:ind w:hanging="359"/>
      </w:pPr>
      <w:r>
        <w:t>Границы: если штрих пересекает некоторый объект, то его лучше направить вдоль границы</w:t>
      </w:r>
    </w:p>
    <w:p w:rsidR="00EA726F" w:rsidRDefault="009A5AFA">
      <w:pPr>
        <w:numPr>
          <w:ilvl w:val="1"/>
          <w:numId w:val="93"/>
        </w:numPr>
        <w:ind w:hanging="359"/>
      </w:pPr>
      <w:r>
        <w:t>Нормали (в случае 3D): штрих должен лежать в плоскости нарисованной грани</w:t>
      </w:r>
    </w:p>
    <w:p w:rsidR="00EA726F" w:rsidRDefault="009A5AFA">
      <w:pPr>
        <w:numPr>
          <w:ilvl w:val="1"/>
          <w:numId w:val="93"/>
        </w:numPr>
        <w:ind w:hanging="359"/>
      </w:pPr>
      <w:r>
        <w:rPr>
          <w:strike/>
        </w:rPr>
        <w:t>Положение звёзд</w:t>
      </w:r>
      <w:r>
        <w:t xml:space="preserve"> Случайный фактор</w:t>
      </w:r>
    </w:p>
    <w:p w:rsidR="00EA726F" w:rsidRDefault="009A5AFA">
      <w:pPr>
        <w:numPr>
          <w:ilvl w:val="0"/>
          <w:numId w:val="93"/>
        </w:numPr>
        <w:ind w:hanging="359"/>
      </w:pPr>
      <w:r>
        <w:t>Определяется длина и направление штриха</w:t>
      </w:r>
    </w:p>
    <w:p w:rsidR="00EA726F" w:rsidRDefault="009A5AFA">
      <w:pPr>
        <w:numPr>
          <w:ilvl w:val="0"/>
          <w:numId w:val="93"/>
        </w:numPr>
        <w:ind w:hanging="359"/>
      </w:pPr>
      <w:r>
        <w:t>Штрих рисуется и размывается</w:t>
      </w:r>
    </w:p>
    <w:p w:rsidR="00EA726F" w:rsidRDefault="009A5AFA">
      <w:pPr>
        <w:numPr>
          <w:ilvl w:val="0"/>
          <w:numId w:val="93"/>
        </w:numPr>
        <w:ind w:hanging="359"/>
      </w:pPr>
      <w:r>
        <w:t xml:space="preserve">Переход к п.2, </w:t>
      </w:r>
      <w:r>
        <w:rPr>
          <w:strike/>
        </w:rPr>
        <w:t>пока не надоест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ока не достигнем нужной степени схожести или не исчерпаем время/количество штрихов</w:t>
      </w:r>
    </w:p>
    <w:p w:rsidR="00EA726F" w:rsidRDefault="00EA726F"/>
    <w:p w:rsidR="00EA726F" w:rsidRDefault="009A5AFA">
      <w:r>
        <w:rPr>
          <w:b/>
          <w:color w:val="FF0000"/>
        </w:rPr>
        <w:t>&lt;Нижеследующего, судя по лекциям, у нас не было, но на всякий случай пусть будет&gt;</w:t>
      </w:r>
    </w:p>
    <w:p w:rsidR="00EA726F" w:rsidRDefault="00EA726F"/>
    <w:p w:rsidR="00EA726F" w:rsidRDefault="009A5AFA">
      <w:r>
        <w:t>Штриховка может использоваться для генерации текстур. При этом текстуру может потребоваться рисовать разной яркостью. При работе со штрихованными текстурами нельзя просто повысить/понизить их яркость.</w:t>
      </w:r>
    </w:p>
    <w:p w:rsidR="00EA726F" w:rsidRDefault="009A5AFA">
      <w:r>
        <w:t>Штрихованная текстура задаётся в виде упорядоченной последовательности штрихов. Для любого штриха хранится длина, направление и координата.</w:t>
      </w:r>
    </w:p>
    <w:p w:rsidR="00EA726F" w:rsidRDefault="009A5AFA">
      <w:r>
        <w:t>Сортировка штрихов:</w:t>
      </w:r>
    </w:p>
    <w:p w:rsidR="00EA726F" w:rsidRDefault="009A5AFA">
      <w:r>
        <w:t xml:space="preserve">В зависимости от требуемой яркости текстуры рисуются только первые </w:t>
      </w:r>
      <w:r>
        <w:rPr>
          <w:i/>
        </w:rPr>
        <w:t>n</w:t>
      </w:r>
      <w:r>
        <w:t xml:space="preserve"> штрихов (чем ярче текстура, тем больше штрихов, и наоборот).</w:t>
      </w:r>
    </w:p>
    <w:p w:rsidR="00EA726F" w:rsidRDefault="009A5AFA">
      <w:r>
        <w:t>Штрихи делятся на два класса:</w:t>
      </w:r>
    </w:p>
    <w:p w:rsidR="00EA726F" w:rsidRDefault="009A5AFA">
      <w:pPr>
        <w:numPr>
          <w:ilvl w:val="0"/>
          <w:numId w:val="100"/>
        </w:numPr>
        <w:ind w:hanging="359"/>
      </w:pPr>
      <w:r>
        <w:t>штрихи, задающие форму текстуры;</w:t>
      </w:r>
    </w:p>
    <w:p w:rsidR="00EA726F" w:rsidRDefault="009A5AFA">
      <w:pPr>
        <w:numPr>
          <w:ilvl w:val="0"/>
          <w:numId w:val="100"/>
        </w:numPr>
        <w:ind w:hanging="359"/>
      </w:pPr>
      <w:r>
        <w:t>штрихи, задающие яркость текстуры.</w:t>
      </w:r>
    </w:p>
    <w:p w:rsidR="00EA726F" w:rsidRDefault="009A5AFA">
      <w:r>
        <w:t>Требуемая текстура задаётся двумя числами (M, N). Используем, соответственно, два списка (?). В зависимости от требуемой яркости рисуем заданное количество штрихов нужной формы и яркости.</w:t>
      </w:r>
    </w:p>
    <w:p w:rsidR="00EA726F" w:rsidRDefault="009A5AFA">
      <w:r>
        <w:t>Как и любые растровые изображения, штрихованные текстуры плохо масштабируются (например, если просто растянуть такую текстуру, то все штрихи станут толстыми), поэтому для каждого масштаба нужно честно строить свою текстуру.</w:t>
      </w:r>
    </w:p>
    <w:p w:rsidR="00EA726F" w:rsidRDefault="00EA726F"/>
    <w:p w:rsidR="00EA726F" w:rsidRDefault="009A5AFA">
      <w:r>
        <w:rPr>
          <w:b/>
          <w:color w:val="FF0000"/>
        </w:rPr>
        <w:t>&lt;/</w:t>
      </w:r>
      <w:proofErr w:type="gramStart"/>
      <w:r>
        <w:rPr>
          <w:b/>
          <w:color w:val="FF0000"/>
        </w:rPr>
        <w:t>Вышеизложенного</w:t>
      </w:r>
      <w:proofErr w:type="gramEnd"/>
      <w:r>
        <w:rPr>
          <w:b/>
          <w:color w:val="FF0000"/>
        </w:rPr>
        <w:t>, судя по лекциям, у нас не было, но на всякий случай пусть будет&gt;</w:t>
      </w:r>
    </w:p>
    <w:p w:rsidR="00EA726F" w:rsidRDefault="009A5AFA">
      <w:pPr>
        <w:pStyle w:val="2"/>
      </w:pPr>
      <w:bookmarkStart w:id="75" w:name="h.l22ftfmx6abn" w:colFirst="0" w:colLast="0"/>
      <w:bookmarkEnd w:id="75"/>
      <w:r>
        <w:t>65. Рисование реалистичных отрезков</w:t>
      </w:r>
    </w:p>
    <w:p w:rsidR="00EA726F" w:rsidRDefault="009A5AFA">
      <w:r>
        <w:t>При рисовании линии человеком возникают следующие артефакты:</w:t>
      </w:r>
    </w:p>
    <w:p w:rsidR="00EA726F" w:rsidRDefault="009A5AFA">
      <w:pPr>
        <w:numPr>
          <w:ilvl w:val="0"/>
          <w:numId w:val="79"/>
        </w:numPr>
        <w:ind w:hanging="359"/>
      </w:pPr>
      <w:r>
        <w:t>Волнистость</w:t>
      </w:r>
    </w:p>
    <w:p w:rsidR="00EA726F" w:rsidRDefault="009A5AFA">
      <w:pPr>
        <w:numPr>
          <w:ilvl w:val="0"/>
          <w:numId w:val="79"/>
        </w:numPr>
        <w:ind w:hanging="359"/>
      </w:pPr>
      <w:r>
        <w:t>Неточная длина</w:t>
      </w:r>
    </w:p>
    <w:p w:rsidR="00EA726F" w:rsidRDefault="009A5AFA">
      <w:pPr>
        <w:numPr>
          <w:ilvl w:val="0"/>
          <w:numId w:val="79"/>
        </w:numPr>
        <w:ind w:hanging="359"/>
      </w:pPr>
      <w:r>
        <w:t>Переменная толщина</w:t>
      </w:r>
    </w:p>
    <w:p w:rsidR="00EA726F" w:rsidRDefault="009A5AFA">
      <w:pPr>
        <w:numPr>
          <w:ilvl w:val="0"/>
          <w:numId w:val="79"/>
        </w:numPr>
        <w:ind w:hanging="359"/>
      </w:pPr>
      <w:r>
        <w:t>Переменная яркость</w:t>
      </w:r>
    </w:p>
    <w:p w:rsidR="00EA726F" w:rsidRDefault="009A5AFA">
      <w:r>
        <w:t>Алгоритм рисования отрезка использует дополнительные параметры:</w:t>
      </w:r>
    </w:p>
    <w:p w:rsidR="00EA726F" w:rsidRDefault="009A5AFA">
      <w:pPr>
        <w:numPr>
          <w:ilvl w:val="0"/>
          <w:numId w:val="32"/>
        </w:numPr>
        <w:ind w:hanging="359"/>
      </w:pPr>
      <w:r>
        <w:rPr>
          <w:i/>
        </w:rPr>
        <w:t>Траектория линии</w:t>
      </w:r>
      <w:r>
        <w:t xml:space="preserve"> — определяется функцией F(t), показывающей отклонение от идеальной линии в перпендикулярном направлении, t ∈ [0,1]</w:t>
      </w:r>
    </w:p>
    <w:p w:rsidR="00EA726F" w:rsidRDefault="009A5AFA">
      <w:pPr>
        <w:numPr>
          <w:ilvl w:val="0"/>
          <w:numId w:val="32"/>
        </w:numPr>
        <w:ind w:hanging="359"/>
      </w:pPr>
      <w:r>
        <w:rPr>
          <w:i/>
        </w:rPr>
        <w:t>Толщина линии</w:t>
      </w:r>
      <w:r>
        <w:t xml:space="preserve"> — определяется функцией W(t), t ∈ [0,1]</w:t>
      </w:r>
    </w:p>
    <w:p w:rsidR="00EA726F" w:rsidRDefault="009A5AFA">
      <w:pPr>
        <w:numPr>
          <w:ilvl w:val="0"/>
          <w:numId w:val="32"/>
        </w:numPr>
        <w:ind w:hanging="359"/>
      </w:pPr>
      <w:r>
        <w:rPr>
          <w:i/>
        </w:rPr>
        <w:t>Яркость линии</w:t>
      </w:r>
      <w:r>
        <w:t xml:space="preserve"> — определяется функцией L(t), t ∈ [0,1]</w:t>
      </w:r>
    </w:p>
    <w:p w:rsidR="00EA726F" w:rsidRDefault="009A5AFA">
      <w:r>
        <w:t xml:space="preserve">Весь отрезок [0,1] разбивается на интервалы с некоторым шагом </w:t>
      </w:r>
      <w:proofErr w:type="spellStart"/>
      <w:r>
        <w:t>Δt</w:t>
      </w:r>
      <w:proofErr w:type="spellEnd"/>
      <w:r>
        <w:t xml:space="preserve"> и для каждого рисуется свой четырёхугольник.</w:t>
      </w:r>
    </w:p>
    <w:p w:rsidR="00EA726F" w:rsidRDefault="009A5AFA">
      <w:pPr>
        <w:pStyle w:val="2"/>
      </w:pPr>
      <w:bookmarkStart w:id="76" w:name="h.quq6u5c0dv3u" w:colFirst="0" w:colLast="0"/>
      <w:bookmarkEnd w:id="76"/>
      <w:r>
        <w:rPr>
          <w:color w:val="D9D9D9"/>
        </w:rPr>
        <w:t>[ ХХХ</w:t>
      </w:r>
      <w:proofErr w:type="gramStart"/>
      <w:r>
        <w:rPr>
          <w:color w:val="D9D9D9"/>
        </w:rPr>
        <w:t xml:space="preserve"> ]</w:t>
      </w:r>
      <w:proofErr w:type="gramEnd"/>
      <w:r>
        <w:rPr>
          <w:color w:val="D9D9D9"/>
        </w:rPr>
        <w:t xml:space="preserve"> 66. Имитация рисования кистью. Клетчатые автоматы</w:t>
      </w:r>
    </w:p>
    <w:p w:rsidR="00EA726F" w:rsidRDefault="009A5AFA">
      <w:pPr>
        <w:pStyle w:val="2"/>
      </w:pPr>
      <w:bookmarkStart w:id="77" w:name="h.n0zydrp12rcc" w:colFirst="0" w:colLast="0"/>
      <w:bookmarkEnd w:id="77"/>
      <w:r>
        <w:rPr>
          <w:color w:val="D9D9D9"/>
        </w:rPr>
        <w:lastRenderedPageBreak/>
        <w:t>[ ХХХ</w:t>
      </w:r>
      <w:proofErr w:type="gramStart"/>
      <w:r>
        <w:rPr>
          <w:color w:val="D9D9D9"/>
        </w:rPr>
        <w:t xml:space="preserve"> ]</w:t>
      </w:r>
      <w:proofErr w:type="gramEnd"/>
      <w:r>
        <w:rPr>
          <w:color w:val="D9D9D9"/>
        </w:rPr>
        <w:t xml:space="preserve"> 67. Имитация рисования карандашом</w:t>
      </w:r>
    </w:p>
    <w:p w:rsidR="00EA726F" w:rsidRDefault="009A5AFA">
      <w:pPr>
        <w:pStyle w:val="2"/>
      </w:pPr>
      <w:bookmarkStart w:id="78" w:name="h.anb4matwf3jm" w:colFirst="0" w:colLast="0"/>
      <w:bookmarkEnd w:id="78"/>
      <w:r>
        <w:rPr>
          <w:color w:val="D9D9D9"/>
        </w:rPr>
        <w:t>[ ХХХ</w:t>
      </w:r>
      <w:proofErr w:type="gramStart"/>
      <w:r>
        <w:rPr>
          <w:color w:val="D9D9D9"/>
        </w:rPr>
        <w:t xml:space="preserve"> ]</w:t>
      </w:r>
      <w:proofErr w:type="gramEnd"/>
      <w:r>
        <w:rPr>
          <w:color w:val="D9D9D9"/>
        </w:rPr>
        <w:t xml:space="preserve"> 68. Имитация гравировки</w:t>
      </w:r>
    </w:p>
    <w:p w:rsidR="00EA726F" w:rsidRDefault="009A5AFA">
      <w:pPr>
        <w:pStyle w:val="2"/>
      </w:pPr>
      <w:bookmarkStart w:id="79" w:name="h.nkeibsr5cz07" w:colFirst="0" w:colLast="0"/>
      <w:bookmarkEnd w:id="79"/>
      <w:r>
        <w:t>69. Использование G-буферов. Примеры</w:t>
      </w:r>
    </w:p>
    <w:p w:rsidR="00EA726F" w:rsidRDefault="009A5AFA">
      <w:r>
        <w:rPr>
          <w:b/>
        </w:rPr>
        <w:t>G-буфер</w:t>
      </w:r>
      <w:r>
        <w:t xml:space="preserve"> — расширенный буфер вывода изображений, в котором для каждого пикселя кроме его цвета может храниться дополнительная информация:</w:t>
      </w:r>
    </w:p>
    <w:p w:rsidR="00EA726F" w:rsidRDefault="009A5AFA">
      <w:pPr>
        <w:numPr>
          <w:ilvl w:val="0"/>
          <w:numId w:val="131"/>
        </w:numPr>
        <w:ind w:hanging="359"/>
      </w:pPr>
      <w:r>
        <w:t xml:space="preserve">значение </w:t>
      </w:r>
      <w:proofErr w:type="gramStart"/>
      <w:r>
        <w:t>α-</w:t>
      </w:r>
      <w:proofErr w:type="gramEnd"/>
      <w:r>
        <w:t>канала</w:t>
      </w:r>
    </w:p>
    <w:p w:rsidR="00EA726F" w:rsidRDefault="009A5AFA">
      <w:pPr>
        <w:numPr>
          <w:ilvl w:val="0"/>
          <w:numId w:val="131"/>
        </w:numPr>
        <w:ind w:hanging="359"/>
      </w:pPr>
      <w:r>
        <w:t>цвет, заданный в другой модели (например, HSV)</w:t>
      </w:r>
    </w:p>
    <w:p w:rsidR="00EA726F" w:rsidRDefault="009A5AFA">
      <w:pPr>
        <w:numPr>
          <w:ilvl w:val="0"/>
          <w:numId w:val="131"/>
        </w:numPr>
        <w:ind w:hanging="359"/>
      </w:pPr>
      <w:r>
        <w:t>расстояние до камеры</w:t>
      </w:r>
    </w:p>
    <w:p w:rsidR="00EA726F" w:rsidRDefault="009A5AFA">
      <w:pPr>
        <w:numPr>
          <w:ilvl w:val="0"/>
          <w:numId w:val="131"/>
        </w:numPr>
        <w:ind w:hanging="359"/>
      </w:pPr>
      <w:r>
        <w:t>ID объекта, которому принадлежит точка</w:t>
      </w:r>
    </w:p>
    <w:p w:rsidR="00EA726F" w:rsidRDefault="009A5AFA">
      <w:pPr>
        <w:numPr>
          <w:ilvl w:val="0"/>
          <w:numId w:val="131"/>
        </w:numPr>
        <w:ind w:hanging="359"/>
      </w:pPr>
      <w:r>
        <w:t>ID грани, которой принадлежит точка</w:t>
      </w:r>
    </w:p>
    <w:p w:rsidR="00EA726F" w:rsidRDefault="009A5AFA">
      <w:pPr>
        <w:numPr>
          <w:ilvl w:val="0"/>
          <w:numId w:val="131"/>
        </w:numPr>
        <w:ind w:hanging="359"/>
      </w:pPr>
      <w:r>
        <w:t>ID материала</w:t>
      </w:r>
    </w:p>
    <w:p w:rsidR="00EA726F" w:rsidRDefault="009A5AFA">
      <w:pPr>
        <w:numPr>
          <w:ilvl w:val="0"/>
          <w:numId w:val="131"/>
        </w:numPr>
        <w:ind w:hanging="359"/>
      </w:pPr>
      <w:r>
        <w:t>текстурные координаты</w:t>
      </w:r>
    </w:p>
    <w:p w:rsidR="00EA726F" w:rsidRDefault="009A5AFA">
      <w:pPr>
        <w:numPr>
          <w:ilvl w:val="0"/>
          <w:numId w:val="131"/>
        </w:numPr>
        <w:ind w:hanging="359"/>
      </w:pPr>
      <w:r>
        <w:t>буфер теней</w:t>
      </w:r>
    </w:p>
    <w:p w:rsidR="00EA726F" w:rsidRDefault="009A5AFA">
      <w:pPr>
        <w:numPr>
          <w:ilvl w:val="0"/>
          <w:numId w:val="131"/>
        </w:numPr>
        <w:ind w:hanging="359"/>
      </w:pPr>
      <w:r>
        <w:t>вектор освещения</w:t>
      </w:r>
    </w:p>
    <w:p w:rsidR="00EA726F" w:rsidRDefault="009A5AFA">
      <w:pPr>
        <w:numPr>
          <w:ilvl w:val="0"/>
          <w:numId w:val="131"/>
        </w:numPr>
        <w:ind w:hanging="359"/>
      </w:pPr>
      <w:r>
        <w:t>информация о невидимых линиях</w:t>
      </w:r>
    </w:p>
    <w:p w:rsidR="00EA726F" w:rsidRDefault="009A5AFA">
      <w:pPr>
        <w:numPr>
          <w:ilvl w:val="0"/>
          <w:numId w:val="131"/>
        </w:numPr>
        <w:ind w:hanging="359"/>
      </w:pPr>
      <w:r>
        <w:t>координаты нормали</w:t>
      </w:r>
    </w:p>
    <w:p w:rsidR="00EA726F" w:rsidRDefault="009A5AFA">
      <w:r>
        <w:t xml:space="preserve">Эту информацию можно применять для создания дополнительных эффектов при </w:t>
      </w:r>
      <w:proofErr w:type="spellStart"/>
      <w:r>
        <w:t>отрисовке</w:t>
      </w:r>
      <w:proofErr w:type="spellEnd"/>
      <w:r>
        <w:t xml:space="preserve"> изображения:</w:t>
      </w:r>
    </w:p>
    <w:p w:rsidR="00EA726F" w:rsidRDefault="009A5AFA">
      <w:pPr>
        <w:numPr>
          <w:ilvl w:val="0"/>
          <w:numId w:val="63"/>
        </w:numPr>
        <w:ind w:hanging="359"/>
      </w:pPr>
      <w:r>
        <w:t>выделение поверхностей и объектов (используем ID объекта / грани)</w:t>
      </w:r>
    </w:p>
    <w:p w:rsidR="00EA726F" w:rsidRDefault="009A5AFA">
      <w:pPr>
        <w:numPr>
          <w:ilvl w:val="0"/>
          <w:numId w:val="63"/>
        </w:numPr>
        <w:ind w:hanging="359"/>
      </w:pPr>
      <w:r>
        <w:t>эффект тумана (меняем цвет пикселя в зависимости от расстояния до камеры)</w:t>
      </w:r>
    </w:p>
    <w:p w:rsidR="00EA726F" w:rsidRDefault="009A5AFA">
      <w:pPr>
        <w:numPr>
          <w:ilvl w:val="0"/>
          <w:numId w:val="63"/>
        </w:numPr>
        <w:ind w:hanging="359"/>
      </w:pPr>
      <w:r>
        <w:t>акцентирование границ объектов</w:t>
      </w:r>
    </w:p>
    <w:p w:rsidR="00EA726F" w:rsidRDefault="009A5AFA">
      <w:pPr>
        <w:numPr>
          <w:ilvl w:val="0"/>
          <w:numId w:val="63"/>
        </w:numPr>
        <w:ind w:hanging="359"/>
      </w:pPr>
      <w:r>
        <w:t>классификация и акцентирование рёбер (чем резче угол, тем больше акцент)</w:t>
      </w:r>
    </w:p>
    <w:p w:rsidR="00EA726F" w:rsidRDefault="009A5AFA">
      <w:pPr>
        <w:numPr>
          <w:ilvl w:val="0"/>
          <w:numId w:val="63"/>
        </w:numPr>
        <w:ind w:hanging="359"/>
      </w:pPr>
      <w:r>
        <w:t>подготовка данных для штриховки</w:t>
      </w:r>
    </w:p>
    <w:p w:rsidR="00EA726F" w:rsidRDefault="009A5AFA">
      <w:pPr>
        <w:numPr>
          <w:ilvl w:val="0"/>
          <w:numId w:val="63"/>
        </w:numPr>
        <w:ind w:hanging="359"/>
      </w:pPr>
      <w:r>
        <w:t>размытие тени</w:t>
      </w:r>
    </w:p>
    <w:p w:rsidR="00EA726F" w:rsidRDefault="009A5AFA">
      <w:pPr>
        <w:numPr>
          <w:ilvl w:val="1"/>
          <w:numId w:val="63"/>
        </w:numPr>
        <w:ind w:hanging="359"/>
      </w:pPr>
      <w:r>
        <w:t>используется буфер, хранящий информацию о том, какие пиксели являются теневыми, а какие — нет</w:t>
      </w:r>
    </w:p>
    <w:p w:rsidR="00EA726F" w:rsidRDefault="009A5AFA">
      <w:pPr>
        <w:numPr>
          <w:ilvl w:val="1"/>
          <w:numId w:val="63"/>
        </w:numPr>
        <w:ind w:hanging="359"/>
      </w:pPr>
      <w:r>
        <w:t>в нём находятся граничные точки</w:t>
      </w:r>
    </w:p>
    <w:p w:rsidR="00EA726F" w:rsidRDefault="009A5AFA">
      <w:pPr>
        <w:numPr>
          <w:ilvl w:val="1"/>
          <w:numId w:val="63"/>
        </w:numPr>
        <w:ind w:hanging="359"/>
      </w:pPr>
      <w:r>
        <w:t>в этих точках проводится размытие по Гауссу</w:t>
      </w:r>
    </w:p>
    <w:p w:rsidR="00EA726F" w:rsidRDefault="00EA726F"/>
    <w:p w:rsidR="00EA726F" w:rsidRDefault="009A5AFA">
      <w:pPr>
        <w:pStyle w:val="2"/>
      </w:pPr>
      <w:bookmarkStart w:id="80" w:name="h.o9v1cwgudm0e" w:colFirst="0" w:colLast="0"/>
      <w:bookmarkEnd w:id="80"/>
      <w:r>
        <w:rPr>
          <w:color w:val="D9D9D9"/>
        </w:rPr>
        <w:t>[ ХХХ</w:t>
      </w:r>
      <w:proofErr w:type="gramStart"/>
      <w:r>
        <w:rPr>
          <w:color w:val="D9D9D9"/>
        </w:rPr>
        <w:t xml:space="preserve"> ]</w:t>
      </w:r>
      <w:proofErr w:type="gramEnd"/>
      <w:r>
        <w:rPr>
          <w:color w:val="D9D9D9"/>
        </w:rPr>
        <w:t xml:space="preserve"> 70. Классификация рёбер и модифицированный алгоритм Робертса.</w:t>
      </w:r>
    </w:p>
    <w:p w:rsidR="00EA726F" w:rsidRDefault="009A5AFA">
      <w:pPr>
        <w:pStyle w:val="2"/>
      </w:pPr>
      <w:bookmarkStart w:id="81" w:name="h.rwnsomopxk6f" w:colFirst="0" w:colLast="0"/>
      <w:bookmarkEnd w:id="81"/>
      <w:r>
        <w:rPr>
          <w:color w:val="D9D9D9"/>
        </w:rPr>
        <w:t>[ ХХХ</w:t>
      </w:r>
      <w:proofErr w:type="gramStart"/>
      <w:r>
        <w:rPr>
          <w:color w:val="D9D9D9"/>
        </w:rPr>
        <w:t xml:space="preserve"> ]</w:t>
      </w:r>
      <w:proofErr w:type="gramEnd"/>
      <w:r>
        <w:rPr>
          <w:color w:val="D9D9D9"/>
        </w:rPr>
        <w:t xml:space="preserve"> 71. Моделирование освещения в НФР.</w:t>
      </w:r>
    </w:p>
    <w:p w:rsidR="00EA726F" w:rsidRDefault="009A5AFA">
      <w:pPr>
        <w:pStyle w:val="2"/>
      </w:pPr>
      <w:bookmarkStart w:id="82" w:name="h.98zw2jcgidgf" w:colFirst="0" w:colLast="0"/>
      <w:bookmarkEnd w:id="82"/>
      <w:r>
        <w:rPr>
          <w:color w:val="D9D9D9"/>
        </w:rPr>
        <w:t>[ ХХХ</w:t>
      </w:r>
      <w:proofErr w:type="gramStart"/>
      <w:r>
        <w:rPr>
          <w:color w:val="D9D9D9"/>
        </w:rPr>
        <w:t xml:space="preserve"> ]</w:t>
      </w:r>
      <w:proofErr w:type="gramEnd"/>
      <w:r>
        <w:rPr>
          <w:color w:val="D9D9D9"/>
        </w:rPr>
        <w:t xml:space="preserve"> 72. Искажение пространства в НФР.</w:t>
      </w:r>
    </w:p>
    <w:p w:rsidR="00EA726F" w:rsidRDefault="009A5AFA">
      <w:pPr>
        <w:pStyle w:val="2"/>
      </w:pPr>
      <w:bookmarkStart w:id="83" w:name="h.a9y1vfdwh1i4" w:colFirst="0" w:colLast="0"/>
      <w:bookmarkEnd w:id="83"/>
      <w:r>
        <w:rPr>
          <w:color w:val="D9D9D9"/>
        </w:rPr>
        <w:t>[ ХХХ</w:t>
      </w:r>
      <w:proofErr w:type="gramStart"/>
      <w:r>
        <w:rPr>
          <w:color w:val="D9D9D9"/>
        </w:rPr>
        <w:t xml:space="preserve"> ]</w:t>
      </w:r>
      <w:proofErr w:type="gramEnd"/>
      <w:r>
        <w:rPr>
          <w:color w:val="D9D9D9"/>
        </w:rPr>
        <w:t xml:space="preserve"> 73. Искажение размеров объектов.</w:t>
      </w:r>
    </w:p>
    <w:p w:rsidR="00EA726F" w:rsidRDefault="00EA726F">
      <w:pPr>
        <w:pStyle w:val="2"/>
      </w:pPr>
      <w:bookmarkStart w:id="84" w:name="h.hspyl4h50qws" w:colFirst="0" w:colLast="0"/>
      <w:bookmarkEnd w:id="84"/>
    </w:p>
    <w:p w:rsidR="00EA726F" w:rsidRDefault="00EA726F">
      <w:pPr>
        <w:spacing w:line="240" w:lineRule="auto"/>
      </w:pPr>
    </w:p>
    <w:p w:rsidR="00EA726F" w:rsidRDefault="00EA726F"/>
    <w:sectPr w:rsidR="00EA726F">
      <w:footerReference w:type="default" r:id="rId102"/>
      <w:pgSz w:w="11906" w:h="16838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E4E" w:rsidRDefault="00B77E4E">
      <w:pPr>
        <w:spacing w:line="240" w:lineRule="auto"/>
      </w:pPr>
      <w:r>
        <w:separator/>
      </w:r>
    </w:p>
  </w:endnote>
  <w:endnote w:type="continuationSeparator" w:id="0">
    <w:p w:rsidR="00B77E4E" w:rsidRDefault="00B77E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26F" w:rsidRDefault="009A5AFA">
    <w:pPr>
      <w:jc w:val="right"/>
    </w:pPr>
    <w:r>
      <w:fldChar w:fldCharType="begin"/>
    </w:r>
    <w:r>
      <w:instrText>PAGE</w:instrText>
    </w:r>
    <w:r>
      <w:fldChar w:fldCharType="separate"/>
    </w:r>
    <w:r w:rsidR="00FC22AB">
      <w:rPr>
        <w:noProof/>
      </w:rPr>
      <w:t>61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E4E" w:rsidRDefault="00B77E4E">
      <w:pPr>
        <w:spacing w:line="240" w:lineRule="auto"/>
      </w:pPr>
      <w:r>
        <w:separator/>
      </w:r>
    </w:p>
  </w:footnote>
  <w:footnote w:type="continuationSeparator" w:id="0">
    <w:p w:rsidR="00B77E4E" w:rsidRDefault="00B77E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43FE"/>
    <w:multiLevelType w:val="multilevel"/>
    <w:tmpl w:val="3A543CA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011F27A0"/>
    <w:multiLevelType w:val="multilevel"/>
    <w:tmpl w:val="9954D8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">
    <w:nsid w:val="02BB6C79"/>
    <w:multiLevelType w:val="multilevel"/>
    <w:tmpl w:val="7B26F68E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">
    <w:nsid w:val="045A1A0A"/>
    <w:multiLevelType w:val="multilevel"/>
    <w:tmpl w:val="66D69E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>
    <w:nsid w:val="05320816"/>
    <w:multiLevelType w:val="multilevel"/>
    <w:tmpl w:val="A5B6A72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">
    <w:nsid w:val="05E43166"/>
    <w:multiLevelType w:val="multilevel"/>
    <w:tmpl w:val="9EEC60A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>
    <w:nsid w:val="069710A9"/>
    <w:multiLevelType w:val="multilevel"/>
    <w:tmpl w:val="C1EE473A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highlight w:val="white"/>
        <w:u w:val="none"/>
        <w:vertAlign w:val="baseline"/>
      </w:rPr>
    </w:lvl>
  </w:abstractNum>
  <w:abstractNum w:abstractNumId="7">
    <w:nsid w:val="06BD2A2D"/>
    <w:multiLevelType w:val="multilevel"/>
    <w:tmpl w:val="873800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>
    <w:nsid w:val="0A7E2EC2"/>
    <w:multiLevelType w:val="multilevel"/>
    <w:tmpl w:val="1D1AD1F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">
    <w:nsid w:val="0BF577E9"/>
    <w:multiLevelType w:val="multilevel"/>
    <w:tmpl w:val="CE6EF3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">
    <w:nsid w:val="0D3D20DA"/>
    <w:multiLevelType w:val="multilevel"/>
    <w:tmpl w:val="137E094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>
    <w:nsid w:val="0DB05E70"/>
    <w:multiLevelType w:val="multilevel"/>
    <w:tmpl w:val="5C106EA0"/>
    <w:lvl w:ilvl="0">
      <w:start w:val="1"/>
      <w:numFmt w:val="decimal"/>
      <w:lvlText w:val="%1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72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7920" w:firstLine="75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>
    <w:nsid w:val="0E2F5374"/>
    <w:multiLevelType w:val="multilevel"/>
    <w:tmpl w:val="7ED8939E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">
    <w:nsid w:val="0E5D2955"/>
    <w:multiLevelType w:val="multilevel"/>
    <w:tmpl w:val="B892484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">
    <w:nsid w:val="0E6A1BE8"/>
    <w:multiLevelType w:val="multilevel"/>
    <w:tmpl w:val="A86CA38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">
    <w:nsid w:val="0F2374C5"/>
    <w:multiLevelType w:val="multilevel"/>
    <w:tmpl w:val="DB7471AC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">
    <w:nsid w:val="0F456DC9"/>
    <w:multiLevelType w:val="multilevel"/>
    <w:tmpl w:val="235AC0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7">
    <w:nsid w:val="0FC066EC"/>
    <w:multiLevelType w:val="multilevel"/>
    <w:tmpl w:val="7722CB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8">
    <w:nsid w:val="101A5E8B"/>
    <w:multiLevelType w:val="multilevel"/>
    <w:tmpl w:val="905CBB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9">
    <w:nsid w:val="10DD26E7"/>
    <w:multiLevelType w:val="multilevel"/>
    <w:tmpl w:val="432C4074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0">
    <w:nsid w:val="115400F4"/>
    <w:multiLevelType w:val="multilevel"/>
    <w:tmpl w:val="8676F23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1">
    <w:nsid w:val="11680887"/>
    <w:multiLevelType w:val="multilevel"/>
    <w:tmpl w:val="B064608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2">
    <w:nsid w:val="11AB0C22"/>
    <w:multiLevelType w:val="multilevel"/>
    <w:tmpl w:val="2E001C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3">
    <w:nsid w:val="11AD5D91"/>
    <w:multiLevelType w:val="multilevel"/>
    <w:tmpl w:val="BD307C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4">
    <w:nsid w:val="12EB6639"/>
    <w:multiLevelType w:val="multilevel"/>
    <w:tmpl w:val="E5A8EA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>
    <w:nsid w:val="149F5D20"/>
    <w:multiLevelType w:val="multilevel"/>
    <w:tmpl w:val="D660E34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>
    <w:nsid w:val="14B46269"/>
    <w:multiLevelType w:val="multilevel"/>
    <w:tmpl w:val="4484C85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7">
    <w:nsid w:val="14D909EC"/>
    <w:multiLevelType w:val="multilevel"/>
    <w:tmpl w:val="9EB8783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8">
    <w:nsid w:val="161A06C5"/>
    <w:multiLevelType w:val="multilevel"/>
    <w:tmpl w:val="C69846F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9">
    <w:nsid w:val="165D2455"/>
    <w:multiLevelType w:val="multilevel"/>
    <w:tmpl w:val="1A7EB1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0">
    <w:nsid w:val="170846DF"/>
    <w:multiLevelType w:val="multilevel"/>
    <w:tmpl w:val="387420DA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1">
    <w:nsid w:val="17B52288"/>
    <w:multiLevelType w:val="multilevel"/>
    <w:tmpl w:val="C40EC084"/>
    <w:lvl w:ilvl="0">
      <w:start w:val="1"/>
      <w:numFmt w:val="decimal"/>
      <w:lvlText w:val="%1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72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>
    <w:nsid w:val="182D20A6"/>
    <w:multiLevelType w:val="multilevel"/>
    <w:tmpl w:val="8D00D96C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>
    <w:nsid w:val="18C8696D"/>
    <w:multiLevelType w:val="multilevel"/>
    <w:tmpl w:val="A8A0921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4">
    <w:nsid w:val="18F7009E"/>
    <w:multiLevelType w:val="multilevel"/>
    <w:tmpl w:val="958A465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>
    <w:nsid w:val="1B177B30"/>
    <w:multiLevelType w:val="multilevel"/>
    <w:tmpl w:val="5FD26DB4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>
    <w:nsid w:val="1C7025C2"/>
    <w:multiLevelType w:val="multilevel"/>
    <w:tmpl w:val="727699D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7">
    <w:nsid w:val="1D1855DC"/>
    <w:multiLevelType w:val="multilevel"/>
    <w:tmpl w:val="35F8DDC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8">
    <w:nsid w:val="1D9C0F29"/>
    <w:multiLevelType w:val="multilevel"/>
    <w:tmpl w:val="731A18B8"/>
    <w:lvl w:ilvl="0">
      <w:start w:val="2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9">
    <w:nsid w:val="1E9C7CDE"/>
    <w:multiLevelType w:val="multilevel"/>
    <w:tmpl w:val="6842281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</w:abstractNum>
  <w:abstractNum w:abstractNumId="40">
    <w:nsid w:val="1EC8051F"/>
    <w:multiLevelType w:val="multilevel"/>
    <w:tmpl w:val="678CEEB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>
    <w:nsid w:val="1F2A4C36"/>
    <w:multiLevelType w:val="multilevel"/>
    <w:tmpl w:val="D26864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</w:abstractNum>
  <w:abstractNum w:abstractNumId="42">
    <w:nsid w:val="20D41069"/>
    <w:multiLevelType w:val="multilevel"/>
    <w:tmpl w:val="7E809B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3">
    <w:nsid w:val="21126E9C"/>
    <w:multiLevelType w:val="multilevel"/>
    <w:tmpl w:val="59440D18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4">
    <w:nsid w:val="24057E3D"/>
    <w:multiLevelType w:val="multilevel"/>
    <w:tmpl w:val="82741E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5">
    <w:nsid w:val="243D6155"/>
    <w:multiLevelType w:val="multilevel"/>
    <w:tmpl w:val="7CF40D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6">
    <w:nsid w:val="248F369A"/>
    <w:multiLevelType w:val="multilevel"/>
    <w:tmpl w:val="FD0428B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</w:abstractNum>
  <w:abstractNum w:abstractNumId="47">
    <w:nsid w:val="24BF5D20"/>
    <w:multiLevelType w:val="multilevel"/>
    <w:tmpl w:val="BADC37D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8">
    <w:nsid w:val="25567ACA"/>
    <w:multiLevelType w:val="multilevel"/>
    <w:tmpl w:val="E50A3D10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9">
    <w:nsid w:val="25E91A75"/>
    <w:multiLevelType w:val="multilevel"/>
    <w:tmpl w:val="529EDC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0">
    <w:nsid w:val="26287705"/>
    <w:multiLevelType w:val="multilevel"/>
    <w:tmpl w:val="B6F0A9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1">
    <w:nsid w:val="26816BB8"/>
    <w:multiLevelType w:val="multilevel"/>
    <w:tmpl w:val="943E71A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2">
    <w:nsid w:val="27400608"/>
    <w:multiLevelType w:val="multilevel"/>
    <w:tmpl w:val="27ECCE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3">
    <w:nsid w:val="27E70199"/>
    <w:multiLevelType w:val="multilevel"/>
    <w:tmpl w:val="F69EC4E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4">
    <w:nsid w:val="29EF7F4E"/>
    <w:multiLevelType w:val="multilevel"/>
    <w:tmpl w:val="6902F6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5">
    <w:nsid w:val="2B226947"/>
    <w:multiLevelType w:val="multilevel"/>
    <w:tmpl w:val="5010EE60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6">
    <w:nsid w:val="2BDA75FB"/>
    <w:multiLevelType w:val="multilevel"/>
    <w:tmpl w:val="CC5439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7">
    <w:nsid w:val="2CA334E3"/>
    <w:multiLevelType w:val="multilevel"/>
    <w:tmpl w:val="2DDCA5C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8">
    <w:nsid w:val="2CCC36C4"/>
    <w:multiLevelType w:val="multilevel"/>
    <w:tmpl w:val="8AF20A3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9">
    <w:nsid w:val="2DE96FB1"/>
    <w:multiLevelType w:val="multilevel"/>
    <w:tmpl w:val="5EE6222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0">
    <w:nsid w:val="2DFE2A14"/>
    <w:multiLevelType w:val="multilevel"/>
    <w:tmpl w:val="E364EEF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1">
    <w:nsid w:val="2FDE0FAA"/>
    <w:multiLevelType w:val="multilevel"/>
    <w:tmpl w:val="63B6D07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2">
    <w:nsid w:val="30654DC7"/>
    <w:multiLevelType w:val="multilevel"/>
    <w:tmpl w:val="127C7DD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3">
    <w:nsid w:val="30D6515E"/>
    <w:multiLevelType w:val="multilevel"/>
    <w:tmpl w:val="7172B84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4">
    <w:nsid w:val="31E01E02"/>
    <w:multiLevelType w:val="multilevel"/>
    <w:tmpl w:val="D76243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</w:abstractNum>
  <w:abstractNum w:abstractNumId="65">
    <w:nsid w:val="32243A99"/>
    <w:multiLevelType w:val="multilevel"/>
    <w:tmpl w:val="A418C858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6">
    <w:nsid w:val="32423BBD"/>
    <w:multiLevelType w:val="multilevel"/>
    <w:tmpl w:val="DE202F7A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7">
    <w:nsid w:val="32D309E3"/>
    <w:multiLevelType w:val="multilevel"/>
    <w:tmpl w:val="02804B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8">
    <w:nsid w:val="35276244"/>
    <w:multiLevelType w:val="multilevel"/>
    <w:tmpl w:val="3070C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9">
    <w:nsid w:val="35997E33"/>
    <w:multiLevelType w:val="multilevel"/>
    <w:tmpl w:val="89FCE822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0">
    <w:nsid w:val="361346A8"/>
    <w:multiLevelType w:val="multilevel"/>
    <w:tmpl w:val="B2C22D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1">
    <w:nsid w:val="363557E6"/>
    <w:multiLevelType w:val="multilevel"/>
    <w:tmpl w:val="956CC8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2">
    <w:nsid w:val="365931A8"/>
    <w:multiLevelType w:val="multilevel"/>
    <w:tmpl w:val="730896D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3">
    <w:nsid w:val="3659430D"/>
    <w:multiLevelType w:val="multilevel"/>
    <w:tmpl w:val="FD2ABDB6"/>
    <w:lvl w:ilvl="0">
      <w:start w:val="1"/>
      <w:numFmt w:val="bullet"/>
      <w:lvlText w:val="●"/>
      <w:lvlJc w:val="left"/>
      <w:pPr>
        <w:ind w:left="720" w:firstLine="3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4">
    <w:nsid w:val="368C5B4A"/>
    <w:multiLevelType w:val="multilevel"/>
    <w:tmpl w:val="DF1CDE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5">
    <w:nsid w:val="382A62BE"/>
    <w:multiLevelType w:val="multilevel"/>
    <w:tmpl w:val="BF406BD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6">
    <w:nsid w:val="38391ED0"/>
    <w:multiLevelType w:val="multilevel"/>
    <w:tmpl w:val="9FE209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7">
    <w:nsid w:val="388C201C"/>
    <w:multiLevelType w:val="multilevel"/>
    <w:tmpl w:val="168426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8">
    <w:nsid w:val="389A244A"/>
    <w:multiLevelType w:val="multilevel"/>
    <w:tmpl w:val="E648083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9">
    <w:nsid w:val="392A3E28"/>
    <w:multiLevelType w:val="multilevel"/>
    <w:tmpl w:val="8578C9D0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0">
    <w:nsid w:val="3BA329D4"/>
    <w:multiLevelType w:val="multilevel"/>
    <w:tmpl w:val="A9B86702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1">
    <w:nsid w:val="3D326F6F"/>
    <w:multiLevelType w:val="multilevel"/>
    <w:tmpl w:val="AD70172C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2">
    <w:nsid w:val="3DF10937"/>
    <w:multiLevelType w:val="multilevel"/>
    <w:tmpl w:val="7196E14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3">
    <w:nsid w:val="3E911180"/>
    <w:multiLevelType w:val="multilevel"/>
    <w:tmpl w:val="437EBB0A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4">
    <w:nsid w:val="3F2B2672"/>
    <w:multiLevelType w:val="multilevel"/>
    <w:tmpl w:val="250C9DF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5">
    <w:nsid w:val="3F7F2A48"/>
    <w:multiLevelType w:val="multilevel"/>
    <w:tmpl w:val="A2F874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6">
    <w:nsid w:val="40960224"/>
    <w:multiLevelType w:val="multilevel"/>
    <w:tmpl w:val="77E63C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7">
    <w:nsid w:val="41BB759C"/>
    <w:multiLevelType w:val="multilevel"/>
    <w:tmpl w:val="77B0FF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8">
    <w:nsid w:val="420A386B"/>
    <w:multiLevelType w:val="multilevel"/>
    <w:tmpl w:val="477CDC6C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9">
    <w:nsid w:val="422D6FC9"/>
    <w:multiLevelType w:val="multilevel"/>
    <w:tmpl w:val="A6DE29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0">
    <w:nsid w:val="448C7650"/>
    <w:multiLevelType w:val="multilevel"/>
    <w:tmpl w:val="44CEF14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1">
    <w:nsid w:val="45080B84"/>
    <w:multiLevelType w:val="multilevel"/>
    <w:tmpl w:val="01C655A6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2">
    <w:nsid w:val="46364863"/>
    <w:multiLevelType w:val="multilevel"/>
    <w:tmpl w:val="626E70C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3">
    <w:nsid w:val="487E48AA"/>
    <w:multiLevelType w:val="multilevel"/>
    <w:tmpl w:val="A6E4158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4">
    <w:nsid w:val="49AD25C5"/>
    <w:multiLevelType w:val="multilevel"/>
    <w:tmpl w:val="555C0C7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5">
    <w:nsid w:val="4A2706D8"/>
    <w:multiLevelType w:val="multilevel"/>
    <w:tmpl w:val="985A27B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6">
    <w:nsid w:val="4A991DAC"/>
    <w:multiLevelType w:val="multilevel"/>
    <w:tmpl w:val="24AAFAE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7">
    <w:nsid w:val="4C436E69"/>
    <w:multiLevelType w:val="multilevel"/>
    <w:tmpl w:val="02F01A4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8">
    <w:nsid w:val="4CCA228C"/>
    <w:multiLevelType w:val="multilevel"/>
    <w:tmpl w:val="40AC81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9">
    <w:nsid w:val="4D2F52D8"/>
    <w:multiLevelType w:val="multilevel"/>
    <w:tmpl w:val="C53C3AB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0">
    <w:nsid w:val="4D7E2AE9"/>
    <w:multiLevelType w:val="multilevel"/>
    <w:tmpl w:val="CE5EABEE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1">
    <w:nsid w:val="4E2F357B"/>
    <w:multiLevelType w:val="multilevel"/>
    <w:tmpl w:val="BB5C5F62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2">
    <w:nsid w:val="4E7E7755"/>
    <w:multiLevelType w:val="multilevel"/>
    <w:tmpl w:val="6FC0BC0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3">
    <w:nsid w:val="4EE97550"/>
    <w:multiLevelType w:val="multilevel"/>
    <w:tmpl w:val="C15A0E64"/>
    <w:lvl w:ilvl="0">
      <w:start w:val="1"/>
      <w:numFmt w:val="decimal"/>
      <w:lvlText w:val="%1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72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4">
    <w:nsid w:val="4F787DAA"/>
    <w:multiLevelType w:val="multilevel"/>
    <w:tmpl w:val="5CB04C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5">
    <w:nsid w:val="4FBB7985"/>
    <w:multiLevelType w:val="multilevel"/>
    <w:tmpl w:val="6EF66F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6">
    <w:nsid w:val="50187969"/>
    <w:multiLevelType w:val="multilevel"/>
    <w:tmpl w:val="0DC832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7">
    <w:nsid w:val="50DA015F"/>
    <w:multiLevelType w:val="multilevel"/>
    <w:tmpl w:val="7024A88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8">
    <w:nsid w:val="51C12FFC"/>
    <w:multiLevelType w:val="multilevel"/>
    <w:tmpl w:val="3C9CB5F0"/>
    <w:lvl w:ilvl="0">
      <w:start w:val="1"/>
      <w:numFmt w:val="decimal"/>
      <w:lvlText w:val="%1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72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7920" w:firstLine="75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9">
    <w:nsid w:val="54B44166"/>
    <w:multiLevelType w:val="multilevel"/>
    <w:tmpl w:val="3244B4EE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0">
    <w:nsid w:val="550B5579"/>
    <w:multiLevelType w:val="multilevel"/>
    <w:tmpl w:val="8042DB3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1">
    <w:nsid w:val="56041E82"/>
    <w:multiLevelType w:val="multilevel"/>
    <w:tmpl w:val="1794FE5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2">
    <w:nsid w:val="56166106"/>
    <w:multiLevelType w:val="multilevel"/>
    <w:tmpl w:val="F7E2299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3">
    <w:nsid w:val="567459BC"/>
    <w:multiLevelType w:val="multilevel"/>
    <w:tmpl w:val="7F92AA3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4">
    <w:nsid w:val="56DA40A1"/>
    <w:multiLevelType w:val="multilevel"/>
    <w:tmpl w:val="5954889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5">
    <w:nsid w:val="57313846"/>
    <w:multiLevelType w:val="multilevel"/>
    <w:tmpl w:val="4A80845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6">
    <w:nsid w:val="57621E74"/>
    <w:multiLevelType w:val="multilevel"/>
    <w:tmpl w:val="EF44AC8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7">
    <w:nsid w:val="57E95A7D"/>
    <w:multiLevelType w:val="multilevel"/>
    <w:tmpl w:val="90B4E9F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8">
    <w:nsid w:val="57F17DA5"/>
    <w:multiLevelType w:val="multilevel"/>
    <w:tmpl w:val="DE5C19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9">
    <w:nsid w:val="59A43946"/>
    <w:multiLevelType w:val="multilevel"/>
    <w:tmpl w:val="F3AEFB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0">
    <w:nsid w:val="59CA7607"/>
    <w:multiLevelType w:val="multilevel"/>
    <w:tmpl w:val="8AA8B03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1">
    <w:nsid w:val="5BD24D5D"/>
    <w:multiLevelType w:val="multilevel"/>
    <w:tmpl w:val="5AC48AE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2">
    <w:nsid w:val="5C185136"/>
    <w:multiLevelType w:val="multilevel"/>
    <w:tmpl w:val="A788836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3">
    <w:nsid w:val="5CC236ED"/>
    <w:multiLevelType w:val="multilevel"/>
    <w:tmpl w:val="DF76778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4">
    <w:nsid w:val="5CDC2C7F"/>
    <w:multiLevelType w:val="multilevel"/>
    <w:tmpl w:val="5E4E644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5">
    <w:nsid w:val="5D240872"/>
    <w:multiLevelType w:val="multilevel"/>
    <w:tmpl w:val="3B06AF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6">
    <w:nsid w:val="5E867B42"/>
    <w:multiLevelType w:val="multilevel"/>
    <w:tmpl w:val="D6F4F4D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7">
    <w:nsid w:val="5F602EE8"/>
    <w:multiLevelType w:val="multilevel"/>
    <w:tmpl w:val="8EE8C38C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8">
    <w:nsid w:val="5FBC6787"/>
    <w:multiLevelType w:val="multilevel"/>
    <w:tmpl w:val="C16003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9">
    <w:nsid w:val="5FF632D6"/>
    <w:multiLevelType w:val="multilevel"/>
    <w:tmpl w:val="E8720DB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0">
    <w:nsid w:val="60FB5B87"/>
    <w:multiLevelType w:val="multilevel"/>
    <w:tmpl w:val="1F5A1A4A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1">
    <w:nsid w:val="62FD50C7"/>
    <w:multiLevelType w:val="multilevel"/>
    <w:tmpl w:val="2DB629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2">
    <w:nsid w:val="638F37B8"/>
    <w:multiLevelType w:val="multilevel"/>
    <w:tmpl w:val="AAB8CF3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3">
    <w:nsid w:val="64AE43EF"/>
    <w:multiLevelType w:val="multilevel"/>
    <w:tmpl w:val="D5467F3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4">
    <w:nsid w:val="657D3037"/>
    <w:multiLevelType w:val="multilevel"/>
    <w:tmpl w:val="CEDAFF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5">
    <w:nsid w:val="658A3290"/>
    <w:multiLevelType w:val="multilevel"/>
    <w:tmpl w:val="FE8CFC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6">
    <w:nsid w:val="66EF1F7A"/>
    <w:multiLevelType w:val="multilevel"/>
    <w:tmpl w:val="69F2E40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7">
    <w:nsid w:val="67422A01"/>
    <w:multiLevelType w:val="multilevel"/>
    <w:tmpl w:val="482E592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subscript"/>
      </w:rPr>
    </w:lvl>
  </w:abstractNum>
  <w:abstractNum w:abstractNumId="138">
    <w:nsid w:val="67B6722D"/>
    <w:multiLevelType w:val="multilevel"/>
    <w:tmpl w:val="DF8A71DC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9">
    <w:nsid w:val="681A6B07"/>
    <w:multiLevelType w:val="multilevel"/>
    <w:tmpl w:val="6B60DD4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0">
    <w:nsid w:val="684E50E5"/>
    <w:multiLevelType w:val="multilevel"/>
    <w:tmpl w:val="5C66522E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1">
    <w:nsid w:val="68D63767"/>
    <w:multiLevelType w:val="multilevel"/>
    <w:tmpl w:val="3BBE5EC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2">
    <w:nsid w:val="69664B28"/>
    <w:multiLevelType w:val="multilevel"/>
    <w:tmpl w:val="07B875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3">
    <w:nsid w:val="69EE16B7"/>
    <w:multiLevelType w:val="multilevel"/>
    <w:tmpl w:val="4BAC525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4">
    <w:nsid w:val="6A4102C4"/>
    <w:multiLevelType w:val="multilevel"/>
    <w:tmpl w:val="9D60ED3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5">
    <w:nsid w:val="6A982207"/>
    <w:multiLevelType w:val="multilevel"/>
    <w:tmpl w:val="4968A138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6">
    <w:nsid w:val="6ABB629F"/>
    <w:multiLevelType w:val="multilevel"/>
    <w:tmpl w:val="75A6F1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7">
    <w:nsid w:val="6B1D142A"/>
    <w:multiLevelType w:val="multilevel"/>
    <w:tmpl w:val="8946B56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8">
    <w:nsid w:val="6D756F00"/>
    <w:multiLevelType w:val="multilevel"/>
    <w:tmpl w:val="5B16C13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9">
    <w:nsid w:val="6E7E38EA"/>
    <w:multiLevelType w:val="multilevel"/>
    <w:tmpl w:val="7298A5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0">
    <w:nsid w:val="70302DC9"/>
    <w:multiLevelType w:val="multilevel"/>
    <w:tmpl w:val="5C9EB54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1">
    <w:nsid w:val="7179113C"/>
    <w:multiLevelType w:val="multilevel"/>
    <w:tmpl w:val="CA1E5CD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2">
    <w:nsid w:val="720D266D"/>
    <w:multiLevelType w:val="multilevel"/>
    <w:tmpl w:val="A502CCA4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3">
    <w:nsid w:val="723076F5"/>
    <w:multiLevelType w:val="multilevel"/>
    <w:tmpl w:val="DBE099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4">
    <w:nsid w:val="746339B3"/>
    <w:multiLevelType w:val="multilevel"/>
    <w:tmpl w:val="7754328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5">
    <w:nsid w:val="751A2B09"/>
    <w:multiLevelType w:val="multilevel"/>
    <w:tmpl w:val="86001C64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6">
    <w:nsid w:val="751B6751"/>
    <w:multiLevelType w:val="multilevel"/>
    <w:tmpl w:val="D4E639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7">
    <w:nsid w:val="754D5EAA"/>
    <w:multiLevelType w:val="multilevel"/>
    <w:tmpl w:val="E62807A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8">
    <w:nsid w:val="758969E8"/>
    <w:multiLevelType w:val="multilevel"/>
    <w:tmpl w:val="7B700BA2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9">
    <w:nsid w:val="764204F1"/>
    <w:multiLevelType w:val="multilevel"/>
    <w:tmpl w:val="76F61F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0">
    <w:nsid w:val="7675401C"/>
    <w:multiLevelType w:val="multilevel"/>
    <w:tmpl w:val="65365C12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1">
    <w:nsid w:val="76D93500"/>
    <w:multiLevelType w:val="multilevel"/>
    <w:tmpl w:val="D9D0C1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2">
    <w:nsid w:val="77CD39E3"/>
    <w:multiLevelType w:val="multilevel"/>
    <w:tmpl w:val="E1423CA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3">
    <w:nsid w:val="789C442A"/>
    <w:multiLevelType w:val="multilevel"/>
    <w:tmpl w:val="98B2614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4">
    <w:nsid w:val="7A212413"/>
    <w:multiLevelType w:val="multilevel"/>
    <w:tmpl w:val="5AB8CAB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5">
    <w:nsid w:val="7A334B21"/>
    <w:multiLevelType w:val="multilevel"/>
    <w:tmpl w:val="E876771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6">
    <w:nsid w:val="7A961DAE"/>
    <w:multiLevelType w:val="multilevel"/>
    <w:tmpl w:val="A97A24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7">
    <w:nsid w:val="7C692A1D"/>
    <w:multiLevelType w:val="multilevel"/>
    <w:tmpl w:val="8FCC225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8">
    <w:nsid w:val="7F570E15"/>
    <w:multiLevelType w:val="multilevel"/>
    <w:tmpl w:val="BD8A0294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69">
    <w:nsid w:val="7FC90E64"/>
    <w:multiLevelType w:val="multilevel"/>
    <w:tmpl w:val="7E78628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78"/>
  </w:num>
  <w:num w:numId="2">
    <w:abstractNumId w:val="57"/>
  </w:num>
  <w:num w:numId="3">
    <w:abstractNumId w:val="89"/>
  </w:num>
  <w:num w:numId="4">
    <w:abstractNumId w:val="37"/>
  </w:num>
  <w:num w:numId="5">
    <w:abstractNumId w:val="94"/>
  </w:num>
  <w:num w:numId="6">
    <w:abstractNumId w:val="63"/>
  </w:num>
  <w:num w:numId="7">
    <w:abstractNumId w:val="103"/>
  </w:num>
  <w:num w:numId="8">
    <w:abstractNumId w:val="53"/>
  </w:num>
  <w:num w:numId="9">
    <w:abstractNumId w:val="160"/>
  </w:num>
  <w:num w:numId="10">
    <w:abstractNumId w:val="120"/>
  </w:num>
  <w:num w:numId="11">
    <w:abstractNumId w:val="38"/>
  </w:num>
  <w:num w:numId="12">
    <w:abstractNumId w:val="117"/>
  </w:num>
  <w:num w:numId="13">
    <w:abstractNumId w:val="31"/>
  </w:num>
  <w:num w:numId="14">
    <w:abstractNumId w:val="30"/>
  </w:num>
  <w:num w:numId="15">
    <w:abstractNumId w:val="134"/>
  </w:num>
  <w:num w:numId="16">
    <w:abstractNumId w:val="91"/>
  </w:num>
  <w:num w:numId="17">
    <w:abstractNumId w:val="16"/>
  </w:num>
  <w:num w:numId="18">
    <w:abstractNumId w:val="11"/>
  </w:num>
  <w:num w:numId="19">
    <w:abstractNumId w:val="46"/>
  </w:num>
  <w:num w:numId="20">
    <w:abstractNumId w:val="1"/>
  </w:num>
  <w:num w:numId="21">
    <w:abstractNumId w:val="3"/>
  </w:num>
  <w:num w:numId="22">
    <w:abstractNumId w:val="12"/>
  </w:num>
  <w:num w:numId="23">
    <w:abstractNumId w:val="99"/>
  </w:num>
  <w:num w:numId="24">
    <w:abstractNumId w:val="118"/>
  </w:num>
  <w:num w:numId="25">
    <w:abstractNumId w:val="163"/>
  </w:num>
  <w:num w:numId="26">
    <w:abstractNumId w:val="67"/>
  </w:num>
  <w:num w:numId="27">
    <w:abstractNumId w:val="29"/>
  </w:num>
  <w:num w:numId="28">
    <w:abstractNumId w:val="26"/>
  </w:num>
  <w:num w:numId="29">
    <w:abstractNumId w:val="149"/>
  </w:num>
  <w:num w:numId="30">
    <w:abstractNumId w:val="106"/>
  </w:num>
  <w:num w:numId="31">
    <w:abstractNumId w:val="125"/>
  </w:num>
  <w:num w:numId="32">
    <w:abstractNumId w:val="86"/>
  </w:num>
  <w:num w:numId="33">
    <w:abstractNumId w:val="132"/>
  </w:num>
  <w:num w:numId="34">
    <w:abstractNumId w:val="71"/>
  </w:num>
  <w:num w:numId="35">
    <w:abstractNumId w:val="159"/>
  </w:num>
  <w:num w:numId="36">
    <w:abstractNumId w:val="108"/>
  </w:num>
  <w:num w:numId="37">
    <w:abstractNumId w:val="50"/>
  </w:num>
  <w:num w:numId="38">
    <w:abstractNumId w:val="121"/>
  </w:num>
  <w:num w:numId="39">
    <w:abstractNumId w:val="34"/>
  </w:num>
  <w:num w:numId="40">
    <w:abstractNumId w:val="102"/>
  </w:num>
  <w:num w:numId="41">
    <w:abstractNumId w:val="76"/>
  </w:num>
  <w:num w:numId="42">
    <w:abstractNumId w:val="39"/>
  </w:num>
  <w:num w:numId="43">
    <w:abstractNumId w:val="93"/>
  </w:num>
  <w:num w:numId="44">
    <w:abstractNumId w:val="8"/>
  </w:num>
  <w:num w:numId="45">
    <w:abstractNumId w:val="0"/>
  </w:num>
  <w:num w:numId="46">
    <w:abstractNumId w:val="80"/>
  </w:num>
  <w:num w:numId="47">
    <w:abstractNumId w:val="56"/>
  </w:num>
  <w:num w:numId="48">
    <w:abstractNumId w:val="129"/>
  </w:num>
  <w:num w:numId="49">
    <w:abstractNumId w:val="59"/>
  </w:num>
  <w:num w:numId="50">
    <w:abstractNumId w:val="162"/>
  </w:num>
  <w:num w:numId="51">
    <w:abstractNumId w:val="138"/>
  </w:num>
  <w:num w:numId="52">
    <w:abstractNumId w:val="95"/>
  </w:num>
  <w:num w:numId="53">
    <w:abstractNumId w:val="10"/>
  </w:num>
  <w:num w:numId="54">
    <w:abstractNumId w:val="115"/>
  </w:num>
  <w:num w:numId="55">
    <w:abstractNumId w:val="114"/>
  </w:num>
  <w:num w:numId="56">
    <w:abstractNumId w:val="119"/>
  </w:num>
  <w:num w:numId="57">
    <w:abstractNumId w:val="13"/>
  </w:num>
  <w:num w:numId="58">
    <w:abstractNumId w:val="42"/>
  </w:num>
  <w:num w:numId="59">
    <w:abstractNumId w:val="113"/>
  </w:num>
  <w:num w:numId="60">
    <w:abstractNumId w:val="137"/>
  </w:num>
  <w:num w:numId="61">
    <w:abstractNumId w:val="36"/>
  </w:num>
  <w:num w:numId="62">
    <w:abstractNumId w:val="130"/>
  </w:num>
  <w:num w:numId="63">
    <w:abstractNumId w:val="169"/>
  </w:num>
  <w:num w:numId="64">
    <w:abstractNumId w:val="24"/>
  </w:num>
  <w:num w:numId="65">
    <w:abstractNumId w:val="158"/>
  </w:num>
  <w:num w:numId="66">
    <w:abstractNumId w:val="100"/>
  </w:num>
  <w:num w:numId="67">
    <w:abstractNumId w:val="62"/>
  </w:num>
  <w:num w:numId="68">
    <w:abstractNumId w:val="22"/>
  </w:num>
  <w:num w:numId="69">
    <w:abstractNumId w:val="49"/>
  </w:num>
  <w:num w:numId="70">
    <w:abstractNumId w:val="74"/>
  </w:num>
  <w:num w:numId="71">
    <w:abstractNumId w:val="69"/>
  </w:num>
  <w:num w:numId="72">
    <w:abstractNumId w:val="151"/>
  </w:num>
  <w:num w:numId="73">
    <w:abstractNumId w:val="136"/>
  </w:num>
  <w:num w:numId="74">
    <w:abstractNumId w:val="61"/>
  </w:num>
  <w:num w:numId="75">
    <w:abstractNumId w:val="126"/>
  </w:num>
  <w:num w:numId="76">
    <w:abstractNumId w:val="2"/>
  </w:num>
  <w:num w:numId="77">
    <w:abstractNumId w:val="65"/>
  </w:num>
  <w:num w:numId="78">
    <w:abstractNumId w:val="58"/>
  </w:num>
  <w:num w:numId="79">
    <w:abstractNumId w:val="150"/>
  </w:num>
  <w:num w:numId="80">
    <w:abstractNumId w:val="153"/>
  </w:num>
  <w:num w:numId="81">
    <w:abstractNumId w:val="144"/>
  </w:num>
  <w:num w:numId="82">
    <w:abstractNumId w:val="60"/>
  </w:num>
  <w:num w:numId="83">
    <w:abstractNumId w:val="54"/>
  </w:num>
  <w:num w:numId="84">
    <w:abstractNumId w:val="145"/>
  </w:num>
  <w:num w:numId="85">
    <w:abstractNumId w:val="79"/>
  </w:num>
  <w:num w:numId="86">
    <w:abstractNumId w:val="112"/>
  </w:num>
  <w:num w:numId="87">
    <w:abstractNumId w:val="27"/>
  </w:num>
  <w:num w:numId="88">
    <w:abstractNumId w:val="35"/>
  </w:num>
  <w:num w:numId="89">
    <w:abstractNumId w:val="7"/>
  </w:num>
  <w:num w:numId="90">
    <w:abstractNumId w:val="90"/>
  </w:num>
  <w:num w:numId="91">
    <w:abstractNumId w:val="133"/>
  </w:num>
  <w:num w:numId="92">
    <w:abstractNumId w:val="122"/>
  </w:num>
  <w:num w:numId="93">
    <w:abstractNumId w:val="32"/>
  </w:num>
  <w:num w:numId="94">
    <w:abstractNumId w:val="97"/>
  </w:num>
  <w:num w:numId="95">
    <w:abstractNumId w:val="77"/>
  </w:num>
  <w:num w:numId="96">
    <w:abstractNumId w:val="47"/>
  </w:num>
  <w:num w:numId="97">
    <w:abstractNumId w:val="131"/>
  </w:num>
  <w:num w:numId="98">
    <w:abstractNumId w:val="161"/>
  </w:num>
  <w:num w:numId="99">
    <w:abstractNumId w:val="142"/>
  </w:num>
  <w:num w:numId="100">
    <w:abstractNumId w:val="135"/>
  </w:num>
  <w:num w:numId="101">
    <w:abstractNumId w:val="43"/>
  </w:num>
  <w:num w:numId="102">
    <w:abstractNumId w:val="96"/>
  </w:num>
  <w:num w:numId="103">
    <w:abstractNumId w:val="152"/>
  </w:num>
  <w:num w:numId="104">
    <w:abstractNumId w:val="25"/>
  </w:num>
  <w:num w:numId="105">
    <w:abstractNumId w:val="4"/>
  </w:num>
  <w:num w:numId="106">
    <w:abstractNumId w:val="116"/>
  </w:num>
  <w:num w:numId="107">
    <w:abstractNumId w:val="82"/>
  </w:num>
  <w:num w:numId="108">
    <w:abstractNumId w:val="33"/>
  </w:num>
  <w:num w:numId="109">
    <w:abstractNumId w:val="14"/>
  </w:num>
  <w:num w:numId="110">
    <w:abstractNumId w:val="84"/>
  </w:num>
  <w:num w:numId="111">
    <w:abstractNumId w:val="72"/>
  </w:num>
  <w:num w:numId="112">
    <w:abstractNumId w:val="157"/>
  </w:num>
  <w:num w:numId="113">
    <w:abstractNumId w:val="20"/>
  </w:num>
  <w:num w:numId="114">
    <w:abstractNumId w:val="143"/>
  </w:num>
  <w:num w:numId="115">
    <w:abstractNumId w:val="109"/>
  </w:num>
  <w:num w:numId="116">
    <w:abstractNumId w:val="88"/>
  </w:num>
  <w:num w:numId="117">
    <w:abstractNumId w:val="124"/>
  </w:num>
  <w:num w:numId="118">
    <w:abstractNumId w:val="110"/>
  </w:num>
  <w:num w:numId="119">
    <w:abstractNumId w:val="167"/>
  </w:num>
  <w:num w:numId="120">
    <w:abstractNumId w:val="92"/>
  </w:num>
  <w:num w:numId="121">
    <w:abstractNumId w:val="41"/>
  </w:num>
  <w:num w:numId="122">
    <w:abstractNumId w:val="156"/>
  </w:num>
  <w:num w:numId="123">
    <w:abstractNumId w:val="17"/>
  </w:num>
  <w:num w:numId="124">
    <w:abstractNumId w:val="68"/>
  </w:num>
  <w:num w:numId="125">
    <w:abstractNumId w:val="147"/>
  </w:num>
  <w:num w:numId="126">
    <w:abstractNumId w:val="154"/>
  </w:num>
  <w:num w:numId="127">
    <w:abstractNumId w:val="123"/>
  </w:num>
  <w:num w:numId="128">
    <w:abstractNumId w:val="139"/>
  </w:num>
  <w:num w:numId="129">
    <w:abstractNumId w:val="19"/>
  </w:num>
  <w:num w:numId="130">
    <w:abstractNumId w:val="6"/>
  </w:num>
  <w:num w:numId="131">
    <w:abstractNumId w:val="146"/>
  </w:num>
  <w:num w:numId="132">
    <w:abstractNumId w:val="21"/>
  </w:num>
  <w:num w:numId="133">
    <w:abstractNumId w:val="23"/>
  </w:num>
  <w:num w:numId="134">
    <w:abstractNumId w:val="66"/>
  </w:num>
  <w:num w:numId="135">
    <w:abstractNumId w:val="148"/>
  </w:num>
  <w:num w:numId="136">
    <w:abstractNumId w:val="18"/>
  </w:num>
  <w:num w:numId="137">
    <w:abstractNumId w:val="168"/>
  </w:num>
  <w:num w:numId="138">
    <w:abstractNumId w:val="28"/>
  </w:num>
  <w:num w:numId="139">
    <w:abstractNumId w:val="140"/>
  </w:num>
  <w:num w:numId="140">
    <w:abstractNumId w:val="9"/>
  </w:num>
  <w:num w:numId="141">
    <w:abstractNumId w:val="48"/>
  </w:num>
  <w:num w:numId="142">
    <w:abstractNumId w:val="164"/>
  </w:num>
  <w:num w:numId="143">
    <w:abstractNumId w:val="70"/>
  </w:num>
  <w:num w:numId="144">
    <w:abstractNumId w:val="83"/>
  </w:num>
  <w:num w:numId="145">
    <w:abstractNumId w:val="5"/>
  </w:num>
  <w:num w:numId="146">
    <w:abstractNumId w:val="40"/>
  </w:num>
  <w:num w:numId="147">
    <w:abstractNumId w:val="51"/>
  </w:num>
  <w:num w:numId="148">
    <w:abstractNumId w:val="165"/>
  </w:num>
  <w:num w:numId="149">
    <w:abstractNumId w:val="15"/>
  </w:num>
  <w:num w:numId="150">
    <w:abstractNumId w:val="44"/>
  </w:num>
  <w:num w:numId="151">
    <w:abstractNumId w:val="85"/>
  </w:num>
  <w:num w:numId="152">
    <w:abstractNumId w:val="75"/>
  </w:num>
  <w:num w:numId="153">
    <w:abstractNumId w:val="111"/>
  </w:num>
  <w:num w:numId="154">
    <w:abstractNumId w:val="101"/>
  </w:num>
  <w:num w:numId="155">
    <w:abstractNumId w:val="127"/>
  </w:num>
  <w:num w:numId="156">
    <w:abstractNumId w:val="45"/>
  </w:num>
  <w:num w:numId="157">
    <w:abstractNumId w:val="141"/>
  </w:num>
  <w:num w:numId="158">
    <w:abstractNumId w:val="81"/>
  </w:num>
  <w:num w:numId="159">
    <w:abstractNumId w:val="55"/>
  </w:num>
  <w:num w:numId="160">
    <w:abstractNumId w:val="87"/>
  </w:num>
  <w:num w:numId="161">
    <w:abstractNumId w:val="98"/>
  </w:num>
  <w:num w:numId="162">
    <w:abstractNumId w:val="155"/>
  </w:num>
  <w:num w:numId="163">
    <w:abstractNumId w:val="105"/>
  </w:num>
  <w:num w:numId="164">
    <w:abstractNumId w:val="107"/>
  </w:num>
  <w:num w:numId="165">
    <w:abstractNumId w:val="52"/>
  </w:num>
  <w:num w:numId="166">
    <w:abstractNumId w:val="166"/>
  </w:num>
  <w:num w:numId="167">
    <w:abstractNumId w:val="73"/>
  </w:num>
  <w:num w:numId="168">
    <w:abstractNumId w:val="104"/>
  </w:num>
  <w:num w:numId="169">
    <w:abstractNumId w:val="128"/>
  </w:num>
  <w:num w:numId="170">
    <w:abstractNumId w:val="64"/>
  </w:num>
  <w:numIdMacAtCleanup w:val="1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A726F"/>
    <w:rsid w:val="00753141"/>
    <w:rsid w:val="009A5AFA"/>
    <w:rsid w:val="00B77E4E"/>
    <w:rsid w:val="00D464FD"/>
    <w:rsid w:val="00E33476"/>
    <w:rsid w:val="00EA726F"/>
    <w:rsid w:val="00FC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i/>
      <w:color w:val="666666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rFonts w:ascii="Arial" w:eastAsia="Arial" w:hAnsi="Arial" w:cs="Arial"/>
      <w:color w:val="000000"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531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3141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i/>
      <w:color w:val="666666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rFonts w:ascii="Arial" w:eastAsia="Arial" w:hAnsi="Arial" w:cs="Arial"/>
      <w:color w:val="000000"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531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3141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hyperlink" Target="http://en.wikipedia.org/wiki/Canny_edge_detector" TargetMode="External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hyperlink" Target="http://habrahabr.ru/post/114589/" TargetMode="External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gif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gif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://habrahabr.ru/post/114452/" TargetMode="External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hyperlink" Target="http://en.wikipedia.org/wiki/Inline_function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gi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61</Pages>
  <Words>15125</Words>
  <Characters>95769</Characters>
  <Application>Microsoft Office Word</Application>
  <DocSecurity>0</DocSecurity>
  <Lines>2544</Lines>
  <Paragraphs>1616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Компьютерная графика</vt:lpstr>
    </vt:vector>
  </TitlesOfParts>
  <Manager>Создано общими усилиями на Google-документах</Manager>
  <Company>ПММ</Company>
  <LinksUpToDate>false</LinksUpToDate>
  <CharactersWithSpaces>109703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Компьютерная графика</dc:title>
  <dc:subject>Конспекты</dc:subject>
  <dc:creator>Селезнёв </dc:creator>
  <cp:lastModifiedBy>Алексей</cp:lastModifiedBy>
  <cp:revision>5</cp:revision>
  <dcterms:created xsi:type="dcterms:W3CDTF">2013-02-16T05:22:00Z</dcterms:created>
  <dcterms:modified xsi:type="dcterms:W3CDTF">2013-02-23T10:50:00Z</dcterms:modified>
  <cp:category>9 + 91</cp:category>
</cp:coreProperties>
</file>